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36" w:rsidRPr="009B2293" w:rsidRDefault="00563655" w:rsidP="00873BAE">
      <w:pPr>
        <w:spacing w:after="120"/>
        <w:ind w:left="-567" w:firstLine="567"/>
        <w:jc w:val="center"/>
        <w:rPr>
          <w:rFonts w:ascii="Calibri" w:hAnsi="Calibri"/>
          <w:b/>
          <w:sz w:val="28"/>
          <w:lang w:val="pl-PL"/>
        </w:rPr>
      </w:pPr>
      <w:bookmarkStart w:id="0" w:name="_GoBack"/>
      <w:bookmarkEnd w:id="0"/>
      <w:r w:rsidRPr="009B2293">
        <w:rPr>
          <w:rFonts w:ascii="Calibri" w:hAnsi="Calibri"/>
          <w:b/>
          <w:sz w:val="28"/>
          <w:lang w:val="pl-PL"/>
        </w:rPr>
        <w:t>TYTUŁ</w:t>
      </w:r>
    </w:p>
    <w:p w:rsidR="009B2293" w:rsidRPr="00563655" w:rsidRDefault="00563655" w:rsidP="009B2293">
      <w:pPr>
        <w:spacing w:after="120"/>
        <w:ind w:left="-567" w:firstLine="567"/>
        <w:jc w:val="center"/>
        <w:rPr>
          <w:rFonts w:ascii="Calibri" w:hAnsi="Calibri"/>
          <w:b/>
          <w:sz w:val="28"/>
          <w:lang w:val="pl-PL"/>
        </w:rPr>
      </w:pPr>
      <w:r w:rsidRPr="00563655">
        <w:rPr>
          <w:rFonts w:ascii="Calibri" w:hAnsi="Calibri"/>
          <w:b/>
          <w:sz w:val="28"/>
          <w:lang w:val="pl-PL"/>
        </w:rPr>
        <w:t>(C</w:t>
      </w:r>
      <w:r>
        <w:rPr>
          <w:rFonts w:ascii="Calibri" w:hAnsi="Calibri"/>
          <w:b/>
          <w:sz w:val="28"/>
          <w:lang w:val="pl-PL"/>
        </w:rPr>
        <w:t>ALIBRI</w:t>
      </w:r>
      <w:r w:rsidR="00E60139" w:rsidRPr="00563655">
        <w:rPr>
          <w:rFonts w:ascii="Calibri" w:hAnsi="Calibri"/>
          <w:b/>
          <w:sz w:val="28"/>
          <w:lang w:val="pl-PL"/>
        </w:rPr>
        <w:t>,</w:t>
      </w:r>
      <w:r w:rsidRPr="00563655">
        <w:rPr>
          <w:rFonts w:ascii="Calibri" w:hAnsi="Calibri"/>
          <w:b/>
          <w:sz w:val="28"/>
          <w:lang w:val="pl-PL"/>
        </w:rPr>
        <w:t xml:space="preserve"> 14</w:t>
      </w:r>
      <w:r>
        <w:rPr>
          <w:rFonts w:ascii="Calibri" w:hAnsi="Calibri"/>
          <w:b/>
          <w:sz w:val="28"/>
          <w:lang w:val="pl-PL"/>
        </w:rPr>
        <w:t>p</w:t>
      </w:r>
      <w:r w:rsidR="00E60139" w:rsidRPr="00563655">
        <w:rPr>
          <w:rFonts w:ascii="Calibri" w:hAnsi="Calibri"/>
          <w:b/>
          <w:sz w:val="28"/>
          <w:lang w:val="pl-PL"/>
        </w:rPr>
        <w:t>,</w:t>
      </w:r>
      <w:r w:rsidR="00A3399E" w:rsidRPr="00563655">
        <w:rPr>
          <w:rFonts w:ascii="Calibri" w:hAnsi="Calibri"/>
          <w:b/>
          <w:sz w:val="28"/>
          <w:lang w:val="pl-PL"/>
        </w:rPr>
        <w:t xml:space="preserve"> </w:t>
      </w:r>
      <w:r>
        <w:rPr>
          <w:rFonts w:ascii="Calibri" w:hAnsi="Calibri"/>
          <w:b/>
          <w:sz w:val="28"/>
          <w:lang w:val="pl-PL"/>
        </w:rPr>
        <w:t>POGRUBIENIE</w:t>
      </w:r>
      <w:r w:rsidRPr="00563655">
        <w:rPr>
          <w:rFonts w:ascii="Calibri" w:hAnsi="Calibri"/>
          <w:b/>
          <w:sz w:val="28"/>
          <w:lang w:val="pl-PL"/>
        </w:rPr>
        <w:t xml:space="preserve">, </w:t>
      </w:r>
      <w:r>
        <w:rPr>
          <w:rFonts w:ascii="Calibri" w:hAnsi="Calibri"/>
          <w:b/>
          <w:sz w:val="28"/>
          <w:lang w:val="pl-PL"/>
        </w:rPr>
        <w:t>WERSALIKI</w:t>
      </w:r>
      <w:r w:rsidRPr="00563655">
        <w:rPr>
          <w:rFonts w:ascii="Calibri" w:hAnsi="Calibri"/>
          <w:b/>
          <w:sz w:val="28"/>
          <w:lang w:val="pl-PL"/>
        </w:rPr>
        <w:t>)</w:t>
      </w:r>
    </w:p>
    <w:p w:rsidR="009B0650" w:rsidRPr="00563655" w:rsidRDefault="00563655" w:rsidP="00873BAE">
      <w:pPr>
        <w:spacing w:after="120"/>
        <w:jc w:val="center"/>
        <w:rPr>
          <w:rFonts w:ascii="Calibri" w:hAnsi="Calibri"/>
          <w:sz w:val="22"/>
          <w:lang w:val="pl-PL"/>
        </w:rPr>
      </w:pPr>
      <w:r w:rsidRPr="00563655">
        <w:rPr>
          <w:rFonts w:ascii="Calibri" w:hAnsi="Calibri"/>
          <w:sz w:val="22"/>
          <w:u w:val="single"/>
          <w:lang w:val="pl-PL"/>
        </w:rPr>
        <w:t>Imię</w:t>
      </w:r>
      <w:r w:rsidR="00873BAE" w:rsidRPr="00563655">
        <w:rPr>
          <w:rFonts w:ascii="Calibri" w:hAnsi="Calibri"/>
          <w:sz w:val="22"/>
          <w:u w:val="single"/>
          <w:lang w:val="pl-PL"/>
        </w:rPr>
        <w:t xml:space="preserve"> </w:t>
      </w:r>
      <w:r w:rsidRPr="00563655">
        <w:rPr>
          <w:rFonts w:ascii="Calibri" w:hAnsi="Calibri"/>
          <w:sz w:val="22"/>
          <w:u w:val="single"/>
          <w:lang w:val="pl-PL"/>
        </w:rPr>
        <w:t>Nazwisko</w:t>
      </w:r>
      <w:r w:rsidR="00873BAE" w:rsidRPr="00563655">
        <w:rPr>
          <w:rFonts w:ascii="Calibri" w:hAnsi="Calibri"/>
          <w:sz w:val="22"/>
          <w:u w:val="single"/>
          <w:vertAlign w:val="superscript"/>
          <w:lang w:val="pl-PL"/>
        </w:rPr>
        <w:t>1</w:t>
      </w:r>
      <w:r w:rsidR="00873BAE" w:rsidRPr="00563655">
        <w:rPr>
          <w:rFonts w:ascii="Calibri" w:hAnsi="Calibri"/>
          <w:sz w:val="22"/>
          <w:lang w:val="pl-PL"/>
        </w:rPr>
        <w:t>,</w:t>
      </w:r>
      <w:r w:rsidRPr="00563655">
        <w:rPr>
          <w:rFonts w:ascii="Calibri" w:hAnsi="Calibri"/>
          <w:sz w:val="22"/>
          <w:lang w:val="pl-PL"/>
        </w:rPr>
        <w:t xml:space="preserve"> Imię Nazwisko</w:t>
      </w:r>
      <w:r w:rsidR="00873BAE" w:rsidRPr="00563655">
        <w:rPr>
          <w:rFonts w:ascii="Calibri" w:hAnsi="Calibri"/>
          <w:sz w:val="22"/>
          <w:vertAlign w:val="superscript"/>
          <w:lang w:val="pl-PL"/>
        </w:rPr>
        <w:t>2</w:t>
      </w:r>
      <w:r w:rsidR="00873BAE" w:rsidRPr="00563655">
        <w:rPr>
          <w:rFonts w:ascii="Calibri" w:hAnsi="Calibri"/>
          <w:sz w:val="22"/>
          <w:lang w:val="pl-PL"/>
        </w:rPr>
        <w:t xml:space="preserve">, </w:t>
      </w:r>
      <w:r w:rsidRPr="00563655">
        <w:rPr>
          <w:rFonts w:ascii="Calibri" w:hAnsi="Calibri"/>
          <w:sz w:val="22"/>
          <w:lang w:val="pl-PL"/>
        </w:rPr>
        <w:t>Imię Nazwisko</w:t>
      </w:r>
      <w:r w:rsidRPr="00563655">
        <w:rPr>
          <w:rFonts w:ascii="Calibri" w:hAnsi="Calibri"/>
          <w:sz w:val="22"/>
          <w:vertAlign w:val="superscript"/>
          <w:lang w:val="pl-PL"/>
        </w:rPr>
        <w:t xml:space="preserve">1 </w:t>
      </w:r>
      <w:r w:rsidR="009F6751" w:rsidRPr="00563655">
        <w:rPr>
          <w:rFonts w:ascii="Calibri" w:hAnsi="Calibri"/>
          <w:sz w:val="22"/>
          <w:lang w:val="pl-PL"/>
        </w:rPr>
        <w:t>(</w:t>
      </w:r>
      <w:r w:rsidRPr="00563655">
        <w:rPr>
          <w:rFonts w:ascii="Calibri" w:hAnsi="Calibri"/>
          <w:sz w:val="22"/>
          <w:lang w:val="pl-PL"/>
        </w:rPr>
        <w:t>Calibri</w:t>
      </w:r>
      <w:r>
        <w:rPr>
          <w:rFonts w:ascii="Calibri" w:hAnsi="Calibri"/>
          <w:sz w:val="22"/>
          <w:lang w:val="pl-PL"/>
        </w:rPr>
        <w:t>, 11</w:t>
      </w:r>
      <w:r w:rsidR="003301C3" w:rsidRPr="00563655">
        <w:rPr>
          <w:rFonts w:ascii="Calibri" w:hAnsi="Calibri"/>
          <w:sz w:val="22"/>
          <w:lang w:val="pl-PL"/>
        </w:rPr>
        <w:t>p)</w:t>
      </w:r>
    </w:p>
    <w:p w:rsidR="009B0650" w:rsidRPr="00563655" w:rsidRDefault="009B0650" w:rsidP="000E065F">
      <w:pPr>
        <w:jc w:val="both"/>
        <w:rPr>
          <w:rFonts w:ascii="Calibri" w:hAnsi="Calibri"/>
          <w:bCs/>
          <w:i/>
          <w:sz w:val="18"/>
          <w:szCs w:val="20"/>
          <w:lang w:val="pl-PL"/>
        </w:rPr>
      </w:pPr>
      <w:r w:rsidRPr="00563655">
        <w:rPr>
          <w:rFonts w:ascii="Calibri" w:hAnsi="Calibri"/>
          <w:i/>
          <w:sz w:val="22"/>
          <w:vertAlign w:val="superscript"/>
          <w:lang w:val="pl-PL"/>
        </w:rPr>
        <w:t>1</w:t>
      </w:r>
      <w:r w:rsidR="00D647FF" w:rsidRPr="00563655">
        <w:rPr>
          <w:rFonts w:ascii="Calibri" w:hAnsi="Calibri"/>
          <w:i/>
          <w:sz w:val="22"/>
          <w:lang w:val="pl-PL"/>
        </w:rPr>
        <w:t xml:space="preserve"> </w:t>
      </w:r>
      <w:r w:rsidR="00563655" w:rsidRPr="00563655">
        <w:rPr>
          <w:rFonts w:ascii="Calibri" w:hAnsi="Calibri"/>
          <w:i/>
          <w:sz w:val="22"/>
          <w:lang w:val="pl-PL"/>
        </w:rPr>
        <w:t>Zakład</w:t>
      </w:r>
      <w:r w:rsidR="00563655" w:rsidRPr="00563655">
        <w:rPr>
          <w:rFonts w:ascii="Calibri" w:hAnsi="Calibri"/>
          <w:bCs/>
          <w:i/>
          <w:sz w:val="22"/>
          <w:szCs w:val="20"/>
          <w:lang w:val="pl-PL"/>
        </w:rPr>
        <w:t>, Wydział, U</w:t>
      </w:r>
      <w:r w:rsidR="00563655">
        <w:rPr>
          <w:rFonts w:ascii="Calibri" w:hAnsi="Calibri"/>
          <w:bCs/>
          <w:i/>
          <w:sz w:val="22"/>
          <w:szCs w:val="20"/>
          <w:lang w:val="pl-PL"/>
        </w:rPr>
        <w:t>czelnia, adres U</w:t>
      </w:r>
      <w:r w:rsidR="00563655" w:rsidRPr="00563655">
        <w:rPr>
          <w:rFonts w:ascii="Calibri" w:hAnsi="Calibri"/>
          <w:bCs/>
          <w:i/>
          <w:sz w:val="22"/>
          <w:szCs w:val="20"/>
          <w:lang w:val="pl-PL"/>
        </w:rPr>
        <w:t>cze</w:t>
      </w:r>
      <w:r w:rsidR="00563655">
        <w:rPr>
          <w:rFonts w:ascii="Calibri" w:hAnsi="Calibri"/>
          <w:bCs/>
          <w:i/>
          <w:sz w:val="22"/>
          <w:szCs w:val="20"/>
          <w:lang w:val="pl-PL"/>
        </w:rPr>
        <w:t>lni (</w:t>
      </w:r>
      <w:r w:rsidR="009B2293">
        <w:rPr>
          <w:rFonts w:ascii="Calibri" w:hAnsi="Calibri"/>
          <w:bCs/>
          <w:i/>
          <w:sz w:val="22"/>
          <w:szCs w:val="20"/>
          <w:lang w:val="pl-PL"/>
        </w:rPr>
        <w:t>Calibri</w:t>
      </w:r>
      <w:r w:rsidR="00563655">
        <w:rPr>
          <w:rFonts w:ascii="Calibri" w:hAnsi="Calibri"/>
          <w:bCs/>
          <w:i/>
          <w:sz w:val="22"/>
          <w:szCs w:val="20"/>
          <w:lang w:val="pl-PL"/>
        </w:rPr>
        <w:t>, Italic, 11</w:t>
      </w:r>
      <w:r w:rsidR="003301C3" w:rsidRPr="00563655">
        <w:rPr>
          <w:rFonts w:ascii="Calibri" w:hAnsi="Calibri"/>
          <w:bCs/>
          <w:i/>
          <w:sz w:val="22"/>
          <w:szCs w:val="20"/>
          <w:lang w:val="pl-PL"/>
        </w:rPr>
        <w:t>p)</w:t>
      </w:r>
    </w:p>
    <w:p w:rsidR="00563655" w:rsidRPr="00563655" w:rsidRDefault="002C6636" w:rsidP="00563655">
      <w:pPr>
        <w:jc w:val="both"/>
        <w:rPr>
          <w:rFonts w:ascii="Calibri" w:hAnsi="Calibri"/>
          <w:bCs/>
          <w:i/>
          <w:sz w:val="18"/>
          <w:szCs w:val="20"/>
          <w:lang w:val="pl-PL"/>
        </w:rPr>
      </w:pPr>
      <w:r w:rsidRPr="00563655">
        <w:rPr>
          <w:rFonts w:ascii="Calibri" w:hAnsi="Calibri"/>
          <w:i/>
          <w:sz w:val="22"/>
          <w:vertAlign w:val="superscript"/>
          <w:lang w:val="pl-PL"/>
        </w:rPr>
        <w:t>2</w:t>
      </w:r>
      <w:r w:rsidRPr="00563655">
        <w:rPr>
          <w:rFonts w:ascii="Calibri" w:hAnsi="Calibri"/>
          <w:i/>
          <w:sz w:val="22"/>
          <w:lang w:val="pl-PL"/>
        </w:rPr>
        <w:t xml:space="preserve"> </w:t>
      </w:r>
      <w:r w:rsidR="00563655" w:rsidRPr="00563655">
        <w:rPr>
          <w:rFonts w:ascii="Calibri" w:hAnsi="Calibri"/>
          <w:i/>
          <w:sz w:val="22"/>
          <w:lang w:val="pl-PL"/>
        </w:rPr>
        <w:t>Zakład</w:t>
      </w:r>
      <w:r w:rsidR="00563655" w:rsidRPr="00563655">
        <w:rPr>
          <w:rFonts w:ascii="Calibri" w:hAnsi="Calibri"/>
          <w:bCs/>
          <w:i/>
          <w:sz w:val="22"/>
          <w:szCs w:val="20"/>
          <w:lang w:val="pl-PL"/>
        </w:rPr>
        <w:t>, Wydział, U</w:t>
      </w:r>
      <w:r w:rsidR="00563655">
        <w:rPr>
          <w:rFonts w:ascii="Calibri" w:hAnsi="Calibri"/>
          <w:bCs/>
          <w:i/>
          <w:sz w:val="22"/>
          <w:szCs w:val="20"/>
          <w:lang w:val="pl-PL"/>
        </w:rPr>
        <w:t>czelnia, adres U</w:t>
      </w:r>
      <w:r w:rsidR="00563655" w:rsidRPr="00563655">
        <w:rPr>
          <w:rFonts w:ascii="Calibri" w:hAnsi="Calibri"/>
          <w:bCs/>
          <w:i/>
          <w:sz w:val="22"/>
          <w:szCs w:val="20"/>
          <w:lang w:val="pl-PL"/>
        </w:rPr>
        <w:t>cze</w:t>
      </w:r>
      <w:r w:rsidR="00563655">
        <w:rPr>
          <w:rFonts w:ascii="Calibri" w:hAnsi="Calibri"/>
          <w:bCs/>
          <w:i/>
          <w:sz w:val="22"/>
          <w:szCs w:val="20"/>
          <w:lang w:val="pl-PL"/>
        </w:rPr>
        <w:t>lni (</w:t>
      </w:r>
      <w:r w:rsidR="009B2293">
        <w:rPr>
          <w:rFonts w:ascii="Calibri" w:hAnsi="Calibri"/>
          <w:bCs/>
          <w:i/>
          <w:sz w:val="22"/>
          <w:szCs w:val="20"/>
          <w:lang w:val="pl-PL"/>
        </w:rPr>
        <w:t>Calibri</w:t>
      </w:r>
      <w:r w:rsidR="00563655">
        <w:rPr>
          <w:rFonts w:ascii="Calibri" w:hAnsi="Calibri"/>
          <w:bCs/>
          <w:i/>
          <w:sz w:val="22"/>
          <w:szCs w:val="20"/>
          <w:lang w:val="pl-PL"/>
        </w:rPr>
        <w:t>, Italic, 11</w:t>
      </w:r>
      <w:r w:rsidR="00563655" w:rsidRPr="00563655">
        <w:rPr>
          <w:rFonts w:ascii="Calibri" w:hAnsi="Calibri"/>
          <w:bCs/>
          <w:i/>
          <w:sz w:val="22"/>
          <w:szCs w:val="20"/>
          <w:lang w:val="pl-PL"/>
        </w:rPr>
        <w:t>p)</w:t>
      </w:r>
    </w:p>
    <w:p w:rsidR="002C6636" w:rsidRPr="00563655" w:rsidRDefault="002C6636" w:rsidP="002C6636">
      <w:pPr>
        <w:jc w:val="both"/>
        <w:rPr>
          <w:rFonts w:ascii="Calibri" w:hAnsi="Calibri"/>
          <w:bCs/>
          <w:i/>
          <w:sz w:val="18"/>
          <w:szCs w:val="20"/>
          <w:lang w:val="pl-PL"/>
        </w:rPr>
      </w:pPr>
    </w:p>
    <w:p w:rsidR="003B3A41" w:rsidRPr="009B2293" w:rsidRDefault="00563655" w:rsidP="00873BAE">
      <w:pPr>
        <w:pStyle w:val="Nagwek1"/>
        <w:spacing w:after="120"/>
        <w:rPr>
          <w:rFonts w:ascii="Calibri" w:hAnsi="Calibri"/>
          <w:b w:val="0"/>
          <w:sz w:val="22"/>
          <w:lang w:val="pl-PL"/>
        </w:rPr>
      </w:pPr>
      <w:r>
        <w:rPr>
          <w:rFonts w:ascii="Calibri" w:hAnsi="Calibri"/>
          <w:sz w:val="22"/>
          <w:lang w:val="pl-PL"/>
        </w:rPr>
        <w:t xml:space="preserve">Adres e-mail </w:t>
      </w:r>
      <w:r w:rsidRPr="009B2293">
        <w:rPr>
          <w:rFonts w:ascii="Calibri" w:hAnsi="Calibri"/>
          <w:b w:val="0"/>
          <w:sz w:val="22"/>
          <w:lang w:val="pl-PL"/>
        </w:rPr>
        <w:t>(</w:t>
      </w:r>
      <w:r w:rsidRPr="00563655">
        <w:rPr>
          <w:rFonts w:ascii="Calibri" w:hAnsi="Calibri"/>
          <w:b w:val="0"/>
          <w:sz w:val="22"/>
          <w:u w:val="single"/>
          <w:lang w:val="pl-PL"/>
        </w:rPr>
        <w:t>Autora Prezentującego</w:t>
      </w:r>
      <w:r>
        <w:rPr>
          <w:rFonts w:ascii="Calibri" w:hAnsi="Calibri"/>
          <w:b w:val="0"/>
          <w:sz w:val="22"/>
          <w:u w:val="single"/>
          <w:lang w:val="pl-PL"/>
        </w:rPr>
        <w:t>)</w:t>
      </w:r>
      <w:r>
        <w:rPr>
          <w:rFonts w:ascii="Calibri" w:hAnsi="Calibri"/>
          <w:sz w:val="22"/>
          <w:lang w:val="pl-PL"/>
        </w:rPr>
        <w:t xml:space="preserve">: </w:t>
      </w:r>
      <w:r w:rsidR="009B2293">
        <w:rPr>
          <w:rFonts w:ascii="Calibri" w:hAnsi="Calibri"/>
          <w:b w:val="0"/>
          <w:sz w:val="22"/>
          <w:lang w:val="pl-PL"/>
        </w:rPr>
        <w:t>(Calibri, 11p)</w:t>
      </w:r>
    </w:p>
    <w:p w:rsidR="00563655" w:rsidRDefault="00563655" w:rsidP="00563655">
      <w:pPr>
        <w:rPr>
          <w:lang w:val="pl-PL"/>
        </w:rPr>
      </w:pPr>
    </w:p>
    <w:p w:rsidR="009B2293" w:rsidRPr="00563655" w:rsidRDefault="009B2293" w:rsidP="00563655">
      <w:pPr>
        <w:rPr>
          <w:lang w:val="pl-PL"/>
        </w:rPr>
      </w:pPr>
    </w:p>
    <w:p w:rsidR="009B0650" w:rsidRPr="00BC43BB" w:rsidRDefault="00563655" w:rsidP="00653395">
      <w:pPr>
        <w:pStyle w:val="Nagwek1"/>
        <w:spacing w:after="60"/>
        <w:rPr>
          <w:rFonts w:ascii="Calibri" w:hAnsi="Calibri"/>
          <w:sz w:val="22"/>
          <w:szCs w:val="22"/>
          <w:lang w:val="pl-PL"/>
        </w:rPr>
      </w:pPr>
      <w:r w:rsidRPr="00BC43BB">
        <w:rPr>
          <w:rFonts w:ascii="Calibri" w:hAnsi="Calibri"/>
          <w:sz w:val="22"/>
          <w:szCs w:val="22"/>
          <w:lang w:val="pl-PL"/>
        </w:rPr>
        <w:t>WSTĘP</w:t>
      </w:r>
      <w:r w:rsidR="000A2356" w:rsidRPr="00BC43BB">
        <w:rPr>
          <w:rFonts w:ascii="Calibri" w:hAnsi="Calibri"/>
          <w:sz w:val="22"/>
          <w:szCs w:val="22"/>
          <w:lang w:val="pl-PL"/>
        </w:rPr>
        <w:t xml:space="preserve"> </w:t>
      </w:r>
      <w:r w:rsidR="003301C3" w:rsidRPr="00BC43BB">
        <w:rPr>
          <w:rFonts w:ascii="Calibri" w:hAnsi="Calibri"/>
          <w:sz w:val="22"/>
          <w:szCs w:val="22"/>
          <w:lang w:val="pl-PL"/>
        </w:rPr>
        <w:t>(</w:t>
      </w:r>
      <w:r w:rsidR="00BC43BB">
        <w:rPr>
          <w:rFonts w:ascii="Calibri" w:hAnsi="Calibri"/>
          <w:sz w:val="22"/>
          <w:szCs w:val="22"/>
          <w:lang w:val="pl-PL"/>
        </w:rPr>
        <w:t>CALIBRI, 11</w:t>
      </w:r>
      <w:r w:rsidRPr="00BC43BB">
        <w:rPr>
          <w:rFonts w:ascii="Calibri" w:hAnsi="Calibri"/>
          <w:sz w:val="22"/>
          <w:szCs w:val="22"/>
          <w:lang w:val="pl-PL"/>
        </w:rPr>
        <w:t>p, WERSALIKI, POGRUBIENIE)</w:t>
      </w:r>
      <w:r w:rsidR="003301C3" w:rsidRPr="00BC43BB">
        <w:rPr>
          <w:rFonts w:ascii="Calibri" w:hAnsi="Calibri"/>
          <w:sz w:val="22"/>
          <w:szCs w:val="22"/>
          <w:lang w:val="pl-PL"/>
        </w:rPr>
        <w:t xml:space="preserve"> </w:t>
      </w:r>
    </w:p>
    <w:p w:rsidR="00AF1525" w:rsidRPr="00270FB8" w:rsidRDefault="00BC43BB" w:rsidP="00653395">
      <w:pPr>
        <w:spacing w:line="276" w:lineRule="auto"/>
        <w:jc w:val="both"/>
        <w:rPr>
          <w:rFonts w:ascii="Calibri" w:hAnsi="Calibri"/>
          <w:i/>
          <w:sz w:val="22"/>
          <w:szCs w:val="22"/>
          <w:lang w:val="pl-PL"/>
        </w:rPr>
      </w:pPr>
      <w:r w:rsidRPr="00BC43BB">
        <w:rPr>
          <w:rFonts w:ascii="Calibri" w:hAnsi="Calibri"/>
          <w:sz w:val="22"/>
          <w:szCs w:val="22"/>
          <w:lang w:val="pl-PL"/>
        </w:rPr>
        <w:t xml:space="preserve">Calibri 11p, interlinia 1.0, tekst wyjustowany, bez wcięć, bez </w:t>
      </w:r>
      <w:r w:rsidR="00270FB8">
        <w:rPr>
          <w:rFonts w:ascii="Calibri" w:hAnsi="Calibri"/>
          <w:sz w:val="22"/>
          <w:szCs w:val="22"/>
          <w:lang w:val="pl-PL"/>
        </w:rPr>
        <w:t xml:space="preserve">cytowań, nazwy łacińskie </w:t>
      </w:r>
      <w:r w:rsidR="00270FB8">
        <w:rPr>
          <w:rFonts w:ascii="Calibri" w:hAnsi="Calibri"/>
          <w:i/>
          <w:sz w:val="22"/>
          <w:szCs w:val="22"/>
          <w:lang w:val="pl-PL"/>
        </w:rPr>
        <w:t>kursywą.</w:t>
      </w:r>
    </w:p>
    <w:p w:rsidR="00270FB8" w:rsidRDefault="00270FB8" w:rsidP="00653395">
      <w:pPr>
        <w:spacing w:line="276" w:lineRule="auto"/>
        <w:jc w:val="both"/>
        <w:rPr>
          <w:rFonts w:ascii="Calibri" w:hAnsi="Calibri"/>
          <w:sz w:val="22"/>
          <w:szCs w:val="22"/>
          <w:lang w:val="pl-PL"/>
        </w:rPr>
      </w:pPr>
    </w:p>
    <w:p w:rsidR="00270FB8" w:rsidRDefault="00270FB8" w:rsidP="00653395">
      <w:pPr>
        <w:spacing w:line="276" w:lineRule="auto"/>
        <w:jc w:val="both"/>
        <w:rPr>
          <w:rFonts w:ascii="Calibri" w:hAnsi="Calibri"/>
          <w:b/>
          <w:sz w:val="22"/>
          <w:szCs w:val="22"/>
          <w:lang w:val="pl-PL"/>
        </w:rPr>
      </w:pPr>
      <w:r w:rsidRPr="00270FB8">
        <w:rPr>
          <w:rFonts w:ascii="Calibri" w:hAnsi="Calibri"/>
          <w:b/>
          <w:sz w:val="22"/>
          <w:szCs w:val="22"/>
          <w:lang w:val="pl-PL"/>
        </w:rPr>
        <w:t>CEL</w:t>
      </w:r>
      <w:r>
        <w:rPr>
          <w:rFonts w:ascii="Calibri" w:hAnsi="Calibri"/>
          <w:b/>
          <w:sz w:val="22"/>
          <w:szCs w:val="22"/>
          <w:lang w:val="pl-PL"/>
        </w:rPr>
        <w:t xml:space="preserve"> </w:t>
      </w:r>
      <w:r w:rsidRPr="00270FB8">
        <w:rPr>
          <w:rFonts w:ascii="Calibri" w:hAnsi="Calibri"/>
          <w:b/>
          <w:sz w:val="22"/>
          <w:szCs w:val="22"/>
          <w:lang w:val="pl-PL"/>
        </w:rPr>
        <w:t>(CALIBRI, 11p, WERSALIKI, POGRUBIENIE)</w:t>
      </w:r>
    </w:p>
    <w:p w:rsidR="00270FB8" w:rsidRPr="00270FB8" w:rsidRDefault="00270FB8" w:rsidP="00270FB8">
      <w:pPr>
        <w:spacing w:line="276" w:lineRule="auto"/>
        <w:jc w:val="both"/>
        <w:rPr>
          <w:rFonts w:ascii="Calibri" w:hAnsi="Calibri"/>
          <w:i/>
          <w:sz w:val="22"/>
          <w:szCs w:val="22"/>
          <w:lang w:val="pl-PL"/>
        </w:rPr>
      </w:pPr>
      <w:r w:rsidRPr="00BC43BB">
        <w:rPr>
          <w:rFonts w:ascii="Calibri" w:hAnsi="Calibri"/>
          <w:sz w:val="22"/>
          <w:szCs w:val="22"/>
          <w:lang w:val="pl-PL"/>
        </w:rPr>
        <w:t xml:space="preserve">Calibri 11p, interlinia 1.0, tekst wyjustowany, bez wcięć, bez </w:t>
      </w:r>
      <w:r>
        <w:rPr>
          <w:rFonts w:ascii="Calibri" w:hAnsi="Calibri"/>
          <w:sz w:val="22"/>
          <w:szCs w:val="22"/>
          <w:lang w:val="pl-PL"/>
        </w:rPr>
        <w:t xml:space="preserve">cytowań, nazwy łacińskie </w:t>
      </w:r>
      <w:r>
        <w:rPr>
          <w:rFonts w:ascii="Calibri" w:hAnsi="Calibri"/>
          <w:i/>
          <w:sz w:val="22"/>
          <w:szCs w:val="22"/>
          <w:lang w:val="pl-PL"/>
        </w:rPr>
        <w:t>kursywą.</w:t>
      </w:r>
    </w:p>
    <w:p w:rsidR="00873BAE" w:rsidRPr="00BC43BB" w:rsidRDefault="00873BAE" w:rsidP="00873BAE">
      <w:pPr>
        <w:jc w:val="both"/>
        <w:rPr>
          <w:rFonts w:ascii="Calibri" w:hAnsi="Calibri"/>
          <w:sz w:val="22"/>
          <w:szCs w:val="22"/>
          <w:lang w:val="pl-PL"/>
        </w:rPr>
      </w:pPr>
    </w:p>
    <w:p w:rsidR="00327C4F" w:rsidRPr="00BC43BB" w:rsidRDefault="00BC43BB" w:rsidP="00653395">
      <w:pPr>
        <w:pStyle w:val="Nagwek1"/>
        <w:spacing w:after="60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MATERIAŁY I </w:t>
      </w:r>
      <w:r w:rsidRPr="00BC43BB">
        <w:rPr>
          <w:rFonts w:ascii="Calibri" w:hAnsi="Calibri"/>
          <w:sz w:val="22"/>
          <w:szCs w:val="22"/>
          <w:lang w:val="pl-PL"/>
        </w:rPr>
        <w:t>METODY (</w:t>
      </w:r>
      <w:r>
        <w:rPr>
          <w:rFonts w:ascii="Calibri" w:hAnsi="Calibri"/>
          <w:sz w:val="22"/>
          <w:szCs w:val="22"/>
          <w:lang w:val="pl-PL"/>
        </w:rPr>
        <w:t>CALIBRI, 11</w:t>
      </w:r>
      <w:r w:rsidRPr="00BC43BB">
        <w:rPr>
          <w:rFonts w:ascii="Calibri" w:hAnsi="Calibri"/>
          <w:sz w:val="22"/>
          <w:szCs w:val="22"/>
          <w:lang w:val="pl-PL"/>
        </w:rPr>
        <w:t>p, WERSALIKI, POGRUBIENIE)</w:t>
      </w:r>
    </w:p>
    <w:p w:rsidR="008B477F" w:rsidRPr="00270FB8" w:rsidRDefault="00BC43BB" w:rsidP="00BC43BB">
      <w:pPr>
        <w:spacing w:line="276" w:lineRule="auto"/>
        <w:jc w:val="both"/>
        <w:rPr>
          <w:rFonts w:ascii="Calibri" w:hAnsi="Calibri"/>
          <w:i/>
          <w:sz w:val="22"/>
          <w:szCs w:val="22"/>
          <w:lang w:val="pl-PL"/>
        </w:rPr>
      </w:pPr>
      <w:r w:rsidRPr="00BC43BB">
        <w:rPr>
          <w:rFonts w:ascii="Calibri" w:hAnsi="Calibri"/>
          <w:sz w:val="22"/>
          <w:szCs w:val="22"/>
          <w:lang w:val="pl-PL"/>
        </w:rPr>
        <w:t xml:space="preserve">Calibri 11p, interlinia 1.0, tekst wyjustowany, bez wcięć, bez </w:t>
      </w:r>
      <w:r w:rsidR="00270FB8">
        <w:rPr>
          <w:rFonts w:ascii="Calibri" w:hAnsi="Calibri"/>
          <w:sz w:val="22"/>
          <w:szCs w:val="22"/>
          <w:lang w:val="pl-PL"/>
        </w:rPr>
        <w:t xml:space="preserve">cytowań, nazwy łacińskie </w:t>
      </w:r>
      <w:r w:rsidR="00270FB8">
        <w:rPr>
          <w:rFonts w:ascii="Calibri" w:hAnsi="Calibri"/>
          <w:i/>
          <w:sz w:val="22"/>
          <w:szCs w:val="22"/>
          <w:lang w:val="pl-PL"/>
        </w:rPr>
        <w:t>kursywą.</w:t>
      </w:r>
    </w:p>
    <w:p w:rsidR="00653395" w:rsidRPr="00BC43BB" w:rsidRDefault="00653395" w:rsidP="003301C3">
      <w:pPr>
        <w:pStyle w:val="Nagwek1"/>
        <w:rPr>
          <w:rFonts w:ascii="Calibri" w:hAnsi="Calibri"/>
          <w:sz w:val="22"/>
          <w:szCs w:val="22"/>
          <w:lang w:val="pl-PL"/>
        </w:rPr>
      </w:pPr>
    </w:p>
    <w:p w:rsidR="00115895" w:rsidRPr="00BC43BB" w:rsidRDefault="00BC43BB" w:rsidP="00653395">
      <w:pPr>
        <w:pStyle w:val="Nagwek1"/>
        <w:spacing w:after="60"/>
        <w:rPr>
          <w:rFonts w:ascii="Calibri" w:hAnsi="Calibri"/>
          <w:sz w:val="22"/>
          <w:szCs w:val="22"/>
          <w:lang w:val="pl-PL"/>
        </w:rPr>
      </w:pPr>
      <w:r w:rsidRPr="00BC43BB">
        <w:rPr>
          <w:rFonts w:ascii="Calibri" w:hAnsi="Calibri"/>
          <w:sz w:val="22"/>
          <w:szCs w:val="22"/>
          <w:lang w:val="pl-PL"/>
        </w:rPr>
        <w:t>WYNIKI (CALIBRI, 11p, WERSALIKI, POGRUBIENIE)</w:t>
      </w:r>
    </w:p>
    <w:p w:rsidR="00270FB8" w:rsidRPr="00270FB8" w:rsidRDefault="00BC43BB" w:rsidP="00270FB8">
      <w:pPr>
        <w:spacing w:line="276" w:lineRule="auto"/>
        <w:jc w:val="both"/>
        <w:rPr>
          <w:rFonts w:ascii="Calibri" w:hAnsi="Calibri"/>
          <w:i/>
          <w:sz w:val="22"/>
          <w:szCs w:val="22"/>
          <w:lang w:val="pl-PL"/>
        </w:rPr>
      </w:pPr>
      <w:r w:rsidRPr="00BC43BB">
        <w:rPr>
          <w:rFonts w:ascii="Calibri" w:hAnsi="Calibri"/>
          <w:sz w:val="22"/>
          <w:szCs w:val="22"/>
          <w:lang w:val="pl-PL"/>
        </w:rPr>
        <w:t>Calibri 11p, interlinia 1.0, tekst wyjustowany, bez wcięć, bez cytowań</w:t>
      </w:r>
      <w:r w:rsidR="00270FB8">
        <w:rPr>
          <w:rFonts w:ascii="Calibri" w:hAnsi="Calibri"/>
          <w:sz w:val="22"/>
          <w:szCs w:val="22"/>
          <w:lang w:val="pl-PL"/>
        </w:rPr>
        <w:t xml:space="preserve">, nazwy łacińskie </w:t>
      </w:r>
      <w:r w:rsidR="00270FB8">
        <w:rPr>
          <w:rFonts w:ascii="Calibri" w:hAnsi="Calibri"/>
          <w:i/>
          <w:sz w:val="22"/>
          <w:szCs w:val="22"/>
          <w:lang w:val="pl-PL"/>
        </w:rPr>
        <w:t>kursywą.</w:t>
      </w:r>
    </w:p>
    <w:p w:rsidR="00BC43BB" w:rsidRPr="00BC43BB" w:rsidRDefault="00BC43BB" w:rsidP="00BC43BB">
      <w:pPr>
        <w:jc w:val="both"/>
        <w:rPr>
          <w:rFonts w:ascii="Calibri" w:hAnsi="Calibri"/>
          <w:sz w:val="22"/>
          <w:lang w:val="pl-PL"/>
        </w:rPr>
      </w:pPr>
    </w:p>
    <w:p w:rsidR="00270FB8" w:rsidRDefault="00EB525B" w:rsidP="00270FB8">
      <w:pPr>
        <w:pStyle w:val="Nagwek1"/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WNIOSKI</w:t>
      </w:r>
      <w:r w:rsidR="00BC43BB">
        <w:rPr>
          <w:rFonts w:ascii="Calibri" w:hAnsi="Calibri"/>
          <w:sz w:val="22"/>
        </w:rPr>
        <w:t xml:space="preserve"> </w:t>
      </w:r>
      <w:r w:rsidR="00BC43BB" w:rsidRPr="00BC43BB">
        <w:rPr>
          <w:rFonts w:ascii="Calibri" w:hAnsi="Calibri"/>
          <w:sz w:val="22"/>
          <w:szCs w:val="22"/>
        </w:rPr>
        <w:t>(CALIBRI, 11p, WERSALIKI, POGRUBIENIE)</w:t>
      </w:r>
    </w:p>
    <w:p w:rsidR="00270FB8" w:rsidRPr="00270FB8" w:rsidRDefault="00270FB8" w:rsidP="006F48E0">
      <w:pPr>
        <w:spacing w:line="276" w:lineRule="auto"/>
        <w:jc w:val="both"/>
        <w:rPr>
          <w:rFonts w:ascii="Calibri" w:hAnsi="Calibri"/>
          <w:b/>
          <w:color w:val="FF0000"/>
          <w:sz w:val="18"/>
          <w:lang w:val="pl-PL"/>
        </w:rPr>
      </w:pPr>
      <w:r w:rsidRPr="00BC43BB">
        <w:rPr>
          <w:rFonts w:ascii="Calibri" w:hAnsi="Calibri"/>
          <w:sz w:val="22"/>
          <w:szCs w:val="22"/>
          <w:lang w:val="pl-PL"/>
        </w:rPr>
        <w:t>Calibri 11p, interlinia 1.0, tekst wyjustowany, bez wcięć, bez cytowań</w:t>
      </w:r>
      <w:r>
        <w:rPr>
          <w:rFonts w:ascii="Calibri" w:hAnsi="Calibri"/>
          <w:sz w:val="22"/>
          <w:szCs w:val="22"/>
          <w:lang w:val="pl-PL"/>
        </w:rPr>
        <w:t xml:space="preserve">, nazwy łacińskie </w:t>
      </w:r>
      <w:r>
        <w:rPr>
          <w:rFonts w:ascii="Calibri" w:hAnsi="Calibri"/>
          <w:i/>
          <w:sz w:val="22"/>
          <w:szCs w:val="22"/>
          <w:lang w:val="pl-PL"/>
        </w:rPr>
        <w:t>kursywą.</w:t>
      </w:r>
    </w:p>
    <w:p w:rsidR="00270FB8" w:rsidRPr="00270FB8" w:rsidRDefault="00270FB8" w:rsidP="000E065F">
      <w:pPr>
        <w:jc w:val="both"/>
        <w:rPr>
          <w:rFonts w:ascii="Calibri" w:hAnsi="Calibri"/>
          <w:b/>
          <w:color w:val="FF0000"/>
          <w:sz w:val="18"/>
          <w:lang w:val="pl-PL"/>
        </w:rPr>
      </w:pPr>
    </w:p>
    <w:p w:rsidR="009B2293" w:rsidRDefault="009B2293" w:rsidP="006F48E0">
      <w:pPr>
        <w:jc w:val="center"/>
        <w:rPr>
          <w:rFonts w:ascii="Calibri" w:hAnsi="Calibri"/>
          <w:b/>
          <w:color w:val="FF0000"/>
          <w:lang w:val="pl-PL"/>
        </w:rPr>
      </w:pPr>
    </w:p>
    <w:p w:rsidR="00270FB8" w:rsidRPr="006F48E0" w:rsidRDefault="006F48E0" w:rsidP="006F48E0">
      <w:pPr>
        <w:jc w:val="center"/>
        <w:rPr>
          <w:rFonts w:ascii="Calibri" w:hAnsi="Calibri"/>
          <w:b/>
          <w:color w:val="FF0000"/>
          <w:lang w:val="pl-PL"/>
        </w:rPr>
      </w:pPr>
      <w:r w:rsidRPr="006F48E0">
        <w:rPr>
          <w:rFonts w:ascii="Calibri" w:hAnsi="Calibri"/>
          <w:b/>
          <w:color w:val="FF0000"/>
          <w:lang w:val="pl-PL"/>
        </w:rPr>
        <w:t xml:space="preserve">Całość abstraktu nie powinna przekraczać </w:t>
      </w:r>
      <w:r w:rsidRPr="006F48E0">
        <w:rPr>
          <w:rFonts w:ascii="Calibri" w:hAnsi="Calibri"/>
          <w:b/>
          <w:color w:val="FF0000"/>
          <w:lang w:val="pl-PL"/>
        </w:rPr>
        <w:br/>
        <w:t>2 stron A4 maszynopisu.</w:t>
      </w:r>
    </w:p>
    <w:p w:rsidR="00270FB8" w:rsidRDefault="00270FB8" w:rsidP="000E065F">
      <w:pPr>
        <w:jc w:val="both"/>
        <w:rPr>
          <w:rFonts w:ascii="Calibri" w:hAnsi="Calibri"/>
          <w:b/>
          <w:color w:val="FF0000"/>
          <w:sz w:val="18"/>
          <w:lang w:val="pl-PL"/>
        </w:rPr>
      </w:pPr>
    </w:p>
    <w:p w:rsidR="009B2293" w:rsidRDefault="009B2293" w:rsidP="000E065F">
      <w:pPr>
        <w:jc w:val="both"/>
        <w:rPr>
          <w:rFonts w:ascii="Calibri" w:hAnsi="Calibri"/>
          <w:b/>
          <w:color w:val="FF0000"/>
          <w:sz w:val="18"/>
          <w:lang w:val="pl-PL"/>
        </w:rPr>
      </w:pPr>
    </w:p>
    <w:p w:rsidR="009B2293" w:rsidRDefault="009B2293" w:rsidP="000E065F">
      <w:pPr>
        <w:jc w:val="both"/>
        <w:rPr>
          <w:rFonts w:ascii="Calibri" w:hAnsi="Calibri"/>
          <w:b/>
          <w:color w:val="FF0000"/>
          <w:sz w:val="18"/>
          <w:lang w:val="pl-PL"/>
        </w:rPr>
      </w:pPr>
    </w:p>
    <w:p w:rsidR="009B2293" w:rsidRDefault="009B2293" w:rsidP="000E065F">
      <w:pPr>
        <w:jc w:val="both"/>
        <w:rPr>
          <w:rFonts w:ascii="Calibri" w:hAnsi="Calibri"/>
          <w:b/>
          <w:color w:val="FF0000"/>
          <w:sz w:val="18"/>
          <w:lang w:val="pl-PL"/>
        </w:rPr>
      </w:pPr>
    </w:p>
    <w:p w:rsidR="009B2293" w:rsidRDefault="009B2293" w:rsidP="000E065F">
      <w:pPr>
        <w:jc w:val="both"/>
        <w:rPr>
          <w:rFonts w:ascii="Calibri" w:hAnsi="Calibri"/>
          <w:b/>
          <w:color w:val="FF0000"/>
          <w:sz w:val="18"/>
          <w:lang w:val="pl-PL"/>
        </w:rPr>
      </w:pPr>
    </w:p>
    <w:p w:rsidR="009B2293" w:rsidRDefault="009B2293" w:rsidP="000E065F">
      <w:pPr>
        <w:jc w:val="both"/>
        <w:rPr>
          <w:rFonts w:ascii="Calibri" w:hAnsi="Calibri"/>
          <w:b/>
          <w:color w:val="FF0000"/>
          <w:sz w:val="18"/>
          <w:lang w:val="pl-PL"/>
        </w:rPr>
      </w:pPr>
    </w:p>
    <w:p w:rsidR="009B2293" w:rsidRDefault="009B2293" w:rsidP="000E065F">
      <w:pPr>
        <w:jc w:val="both"/>
        <w:rPr>
          <w:rFonts w:ascii="Calibri" w:hAnsi="Calibri"/>
          <w:b/>
          <w:color w:val="FF0000"/>
          <w:sz w:val="18"/>
          <w:lang w:val="pl-PL"/>
        </w:rPr>
      </w:pPr>
    </w:p>
    <w:p w:rsidR="009B2293" w:rsidRDefault="009B2293" w:rsidP="000E065F">
      <w:pPr>
        <w:jc w:val="both"/>
        <w:rPr>
          <w:rFonts w:ascii="Calibri" w:hAnsi="Calibri"/>
          <w:b/>
          <w:color w:val="FF0000"/>
          <w:sz w:val="18"/>
          <w:lang w:val="pl-PL"/>
        </w:rPr>
      </w:pPr>
    </w:p>
    <w:p w:rsidR="009B2293" w:rsidRDefault="009B2293" w:rsidP="000E065F">
      <w:pPr>
        <w:jc w:val="both"/>
        <w:rPr>
          <w:rFonts w:ascii="Calibri" w:hAnsi="Calibri"/>
          <w:b/>
          <w:color w:val="FF0000"/>
          <w:sz w:val="18"/>
          <w:lang w:val="pl-PL"/>
        </w:rPr>
      </w:pPr>
    </w:p>
    <w:p w:rsidR="009B2293" w:rsidRDefault="009B2293" w:rsidP="000E065F">
      <w:pPr>
        <w:jc w:val="both"/>
        <w:rPr>
          <w:rFonts w:ascii="Calibri" w:hAnsi="Calibri"/>
          <w:b/>
          <w:color w:val="FF0000"/>
          <w:sz w:val="18"/>
          <w:lang w:val="pl-PL"/>
        </w:rPr>
      </w:pPr>
    </w:p>
    <w:p w:rsidR="009B2293" w:rsidRDefault="009B2293" w:rsidP="000E065F">
      <w:pPr>
        <w:jc w:val="both"/>
        <w:rPr>
          <w:rFonts w:ascii="Calibri" w:hAnsi="Calibri"/>
          <w:b/>
          <w:color w:val="FF0000"/>
          <w:sz w:val="18"/>
          <w:lang w:val="pl-PL"/>
        </w:rPr>
      </w:pPr>
    </w:p>
    <w:p w:rsidR="009B2293" w:rsidRDefault="009B2293" w:rsidP="000E065F">
      <w:pPr>
        <w:jc w:val="both"/>
        <w:rPr>
          <w:rFonts w:ascii="Calibri" w:hAnsi="Calibri"/>
          <w:b/>
          <w:color w:val="FF0000"/>
          <w:sz w:val="18"/>
          <w:lang w:val="pl-PL"/>
        </w:rPr>
      </w:pPr>
    </w:p>
    <w:p w:rsidR="00873BAE" w:rsidRDefault="00873BAE" w:rsidP="000E065F">
      <w:pPr>
        <w:jc w:val="both"/>
        <w:rPr>
          <w:rFonts w:ascii="Calibri" w:hAnsi="Calibri"/>
          <w:lang w:val="pl-PL"/>
        </w:rPr>
      </w:pPr>
    </w:p>
    <w:p w:rsidR="009B2293" w:rsidRDefault="009B2293" w:rsidP="000E065F">
      <w:pPr>
        <w:jc w:val="both"/>
        <w:rPr>
          <w:rFonts w:ascii="Calibri" w:hAnsi="Calibri"/>
          <w:lang w:val="pl-PL"/>
        </w:rPr>
      </w:pPr>
    </w:p>
    <w:p w:rsidR="009B2293" w:rsidRDefault="009B2293" w:rsidP="000E065F">
      <w:pPr>
        <w:jc w:val="both"/>
        <w:rPr>
          <w:rFonts w:ascii="Calibri" w:hAnsi="Calibri"/>
          <w:lang w:val="pl-PL"/>
        </w:rPr>
      </w:pPr>
    </w:p>
    <w:p w:rsidR="009B2293" w:rsidRDefault="009B2293" w:rsidP="000E065F">
      <w:pPr>
        <w:jc w:val="both"/>
        <w:rPr>
          <w:rFonts w:ascii="Calibri" w:hAnsi="Calibri"/>
          <w:lang w:val="pl-PL"/>
        </w:rPr>
      </w:pPr>
    </w:p>
    <w:p w:rsidR="009B2293" w:rsidRDefault="009B2293" w:rsidP="000E065F">
      <w:pPr>
        <w:jc w:val="both"/>
        <w:rPr>
          <w:rFonts w:ascii="Calibri" w:hAnsi="Calibri"/>
          <w:lang w:val="pl-PL"/>
        </w:rPr>
      </w:pPr>
    </w:p>
    <w:p w:rsidR="009B2293" w:rsidRPr="006F48E0" w:rsidRDefault="009B2293" w:rsidP="000E065F">
      <w:pPr>
        <w:jc w:val="both"/>
        <w:rPr>
          <w:rFonts w:ascii="Calibri" w:hAnsi="Calibri"/>
          <w:lang w:val="pl-PL"/>
        </w:rPr>
      </w:pPr>
    </w:p>
    <w:p w:rsidR="00581A78" w:rsidRPr="00270FB8" w:rsidRDefault="00BC43BB" w:rsidP="00653395">
      <w:pPr>
        <w:pStyle w:val="Nagwek1"/>
        <w:spacing w:after="60"/>
        <w:rPr>
          <w:rFonts w:ascii="Calibri" w:hAnsi="Calibri"/>
          <w:sz w:val="18"/>
          <w:szCs w:val="18"/>
          <w:lang w:val="pl-PL"/>
        </w:rPr>
      </w:pPr>
      <w:r w:rsidRPr="00270FB8">
        <w:rPr>
          <w:rFonts w:ascii="Calibri" w:hAnsi="Calibri"/>
          <w:sz w:val="18"/>
          <w:szCs w:val="18"/>
          <w:lang w:val="pl-PL"/>
        </w:rPr>
        <w:t xml:space="preserve">BIBLIOGRAFIA </w:t>
      </w:r>
      <w:r w:rsidR="00270FB8" w:rsidRPr="00270FB8">
        <w:rPr>
          <w:rFonts w:ascii="Calibri" w:hAnsi="Calibri"/>
          <w:sz w:val="18"/>
          <w:szCs w:val="18"/>
          <w:lang w:val="pl-PL"/>
        </w:rPr>
        <w:t>(</w:t>
      </w:r>
      <w:r w:rsidR="00270FB8">
        <w:rPr>
          <w:rFonts w:ascii="Calibri" w:hAnsi="Calibri"/>
          <w:sz w:val="18"/>
          <w:szCs w:val="18"/>
          <w:lang w:val="pl-PL"/>
        </w:rPr>
        <w:t>CALIBRI, 9</w:t>
      </w:r>
      <w:r w:rsidR="00270FB8" w:rsidRPr="00270FB8">
        <w:rPr>
          <w:rFonts w:ascii="Calibri" w:hAnsi="Calibri"/>
          <w:sz w:val="18"/>
          <w:szCs w:val="18"/>
          <w:lang w:val="pl-PL"/>
        </w:rPr>
        <w:t>p, WERSALIKI, POGRUBIENIE</w:t>
      </w:r>
      <w:r w:rsidR="006F7769">
        <w:rPr>
          <w:rFonts w:ascii="Calibri" w:hAnsi="Calibri"/>
          <w:sz w:val="18"/>
          <w:szCs w:val="18"/>
          <w:lang w:val="pl-PL"/>
        </w:rPr>
        <w:t>, max. 3 pozycje</w:t>
      </w:r>
      <w:r w:rsidR="00843B5C">
        <w:rPr>
          <w:rFonts w:ascii="Calibri" w:hAnsi="Calibri"/>
          <w:sz w:val="18"/>
          <w:szCs w:val="18"/>
          <w:lang w:val="pl-PL"/>
        </w:rPr>
        <w:t xml:space="preserve"> literaturowe</w:t>
      </w:r>
      <w:r w:rsidR="00270FB8" w:rsidRPr="00270FB8">
        <w:rPr>
          <w:rFonts w:ascii="Calibri" w:hAnsi="Calibri"/>
          <w:sz w:val="18"/>
          <w:szCs w:val="18"/>
          <w:lang w:val="pl-PL"/>
        </w:rPr>
        <w:t>)</w:t>
      </w:r>
    </w:p>
    <w:p w:rsidR="00912A11" w:rsidRPr="00C91BC6" w:rsidRDefault="00270FB8" w:rsidP="000E065F">
      <w:pPr>
        <w:jc w:val="both"/>
        <w:rPr>
          <w:rFonts w:ascii="Calibri" w:hAnsi="Calibri"/>
          <w:sz w:val="18"/>
          <w:szCs w:val="16"/>
          <w:lang w:val="en-GB"/>
        </w:rPr>
      </w:pPr>
      <w:r w:rsidRPr="00C91BC6">
        <w:rPr>
          <w:rFonts w:ascii="Calibri" w:hAnsi="Calibri"/>
          <w:sz w:val="18"/>
          <w:szCs w:val="16"/>
          <w:lang w:val="en-GB"/>
        </w:rPr>
        <w:t>Calibri,</w:t>
      </w:r>
      <w:r w:rsidR="001566B6" w:rsidRPr="00C91BC6">
        <w:rPr>
          <w:rFonts w:ascii="Calibri" w:hAnsi="Calibri"/>
          <w:sz w:val="18"/>
          <w:szCs w:val="16"/>
          <w:lang w:val="en-GB"/>
        </w:rPr>
        <w:t xml:space="preserve"> </w:t>
      </w:r>
      <w:r w:rsidRPr="00C91BC6">
        <w:rPr>
          <w:rFonts w:ascii="Calibri" w:hAnsi="Calibri"/>
          <w:sz w:val="18"/>
          <w:szCs w:val="16"/>
          <w:lang w:val="en-GB"/>
        </w:rPr>
        <w:t>9</w:t>
      </w:r>
      <w:r w:rsidR="001566B6" w:rsidRPr="00C91BC6">
        <w:rPr>
          <w:rFonts w:ascii="Calibri" w:hAnsi="Calibri"/>
          <w:sz w:val="18"/>
          <w:szCs w:val="16"/>
          <w:lang w:val="en-GB"/>
        </w:rPr>
        <w:t>p</w:t>
      </w:r>
      <w:r w:rsidRPr="00C91BC6">
        <w:rPr>
          <w:rFonts w:ascii="Calibri" w:hAnsi="Calibri"/>
          <w:sz w:val="18"/>
          <w:szCs w:val="16"/>
          <w:lang w:val="en-GB"/>
        </w:rPr>
        <w:t xml:space="preserve">, styl </w:t>
      </w:r>
      <w:r w:rsidR="001207C0" w:rsidRPr="00C91BC6">
        <w:rPr>
          <w:rFonts w:ascii="Calibri" w:hAnsi="Calibri"/>
          <w:sz w:val="18"/>
          <w:szCs w:val="16"/>
          <w:lang w:val="en-GB"/>
        </w:rPr>
        <w:t>Vancouver.</w:t>
      </w:r>
    </w:p>
    <w:p w:rsidR="001207C0" w:rsidRPr="00C91BC6" w:rsidRDefault="001207C0" w:rsidP="001207C0">
      <w:pPr>
        <w:pStyle w:val="References"/>
        <w:numPr>
          <w:ilvl w:val="0"/>
          <w:numId w:val="0"/>
        </w:numPr>
        <w:rPr>
          <w:rFonts w:ascii="Calibri" w:hAnsi="Calibri"/>
          <w:sz w:val="18"/>
        </w:rPr>
      </w:pPr>
    </w:p>
    <w:p w:rsidR="009F6751" w:rsidRPr="00C91BC6" w:rsidRDefault="00270FB8" w:rsidP="00270FB8">
      <w:pPr>
        <w:pStyle w:val="References"/>
        <w:numPr>
          <w:ilvl w:val="0"/>
          <w:numId w:val="8"/>
        </w:numPr>
        <w:rPr>
          <w:rFonts w:ascii="Calibri" w:hAnsi="Calibri"/>
          <w:sz w:val="18"/>
          <w:lang w:val="en-US"/>
        </w:rPr>
      </w:pPr>
      <w:r w:rsidRPr="00C91BC6">
        <w:rPr>
          <w:rFonts w:ascii="Calibri" w:hAnsi="Calibri"/>
          <w:sz w:val="18"/>
        </w:rPr>
        <w:t>[PRZYKŁAD] Chen Q, Massagué J. Molecular pathways: VCAM-1 as a potential therapeutic target in metastasis. Clin Cancer Res. 2012;18(20): 5520-5.</w:t>
      </w:r>
    </w:p>
    <w:sectPr w:rsidR="009F6751" w:rsidRPr="00C91BC6" w:rsidSect="009B2293">
      <w:pgSz w:w="11907" w:h="16839" w:code="9"/>
      <w:pgMar w:top="1417" w:right="1417" w:bottom="1417" w:left="1417" w:header="709" w:footer="709" w:gutter="0"/>
      <w:cols w:space="4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7FE9"/>
    <w:multiLevelType w:val="hybridMultilevel"/>
    <w:tmpl w:val="011C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3B32"/>
    <w:multiLevelType w:val="multilevel"/>
    <w:tmpl w:val="55309D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5E5316F"/>
    <w:multiLevelType w:val="hybridMultilevel"/>
    <w:tmpl w:val="A70E6B6C"/>
    <w:lvl w:ilvl="0" w:tplc="78083A74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AD339C"/>
    <w:multiLevelType w:val="hybridMultilevel"/>
    <w:tmpl w:val="25BAD1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375E5E"/>
    <w:multiLevelType w:val="hybridMultilevel"/>
    <w:tmpl w:val="2A9C09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95331"/>
    <w:multiLevelType w:val="multilevel"/>
    <w:tmpl w:val="75D849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3204387"/>
    <w:multiLevelType w:val="hybridMultilevel"/>
    <w:tmpl w:val="6D0ABA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6F52ED"/>
    <w:multiLevelType w:val="hybridMultilevel"/>
    <w:tmpl w:val="18D4C6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50"/>
    <w:rsid w:val="00051B8B"/>
    <w:rsid w:val="00066DBD"/>
    <w:rsid w:val="000A2356"/>
    <w:rsid w:val="000E065F"/>
    <w:rsid w:val="000F7BD8"/>
    <w:rsid w:val="00115895"/>
    <w:rsid w:val="001207C0"/>
    <w:rsid w:val="001437D6"/>
    <w:rsid w:val="001566B6"/>
    <w:rsid w:val="00161AD5"/>
    <w:rsid w:val="00176393"/>
    <w:rsid w:val="001A5294"/>
    <w:rsid w:val="001F2F85"/>
    <w:rsid w:val="001F3FE8"/>
    <w:rsid w:val="002150E3"/>
    <w:rsid w:val="00267349"/>
    <w:rsid w:val="00270FB8"/>
    <w:rsid w:val="002731B0"/>
    <w:rsid w:val="002C2084"/>
    <w:rsid w:val="002C6636"/>
    <w:rsid w:val="002E0E3D"/>
    <w:rsid w:val="00306AB9"/>
    <w:rsid w:val="003079B6"/>
    <w:rsid w:val="00312519"/>
    <w:rsid w:val="00327C4F"/>
    <w:rsid w:val="003301C3"/>
    <w:rsid w:val="003953DF"/>
    <w:rsid w:val="003B3A41"/>
    <w:rsid w:val="003C0006"/>
    <w:rsid w:val="003D5F28"/>
    <w:rsid w:val="00505D63"/>
    <w:rsid w:val="00510666"/>
    <w:rsid w:val="00563655"/>
    <w:rsid w:val="00580506"/>
    <w:rsid w:val="00581A78"/>
    <w:rsid w:val="00653395"/>
    <w:rsid w:val="00661DCF"/>
    <w:rsid w:val="0066580C"/>
    <w:rsid w:val="006A31E6"/>
    <w:rsid w:val="006E33F3"/>
    <w:rsid w:val="006F48E0"/>
    <w:rsid w:val="006F7769"/>
    <w:rsid w:val="00710293"/>
    <w:rsid w:val="007471FA"/>
    <w:rsid w:val="0075206B"/>
    <w:rsid w:val="00772589"/>
    <w:rsid w:val="00774168"/>
    <w:rsid w:val="007818BA"/>
    <w:rsid w:val="007B3D14"/>
    <w:rsid w:val="007D63A3"/>
    <w:rsid w:val="007E45D6"/>
    <w:rsid w:val="00820A81"/>
    <w:rsid w:val="00820C04"/>
    <w:rsid w:val="00843B5C"/>
    <w:rsid w:val="0084649E"/>
    <w:rsid w:val="00856AA8"/>
    <w:rsid w:val="00873BAE"/>
    <w:rsid w:val="008B477F"/>
    <w:rsid w:val="00912A11"/>
    <w:rsid w:val="00915760"/>
    <w:rsid w:val="00915D2A"/>
    <w:rsid w:val="00924E28"/>
    <w:rsid w:val="00954F39"/>
    <w:rsid w:val="009922BF"/>
    <w:rsid w:val="009A0F80"/>
    <w:rsid w:val="009B0650"/>
    <w:rsid w:val="009B0B5C"/>
    <w:rsid w:val="009B2293"/>
    <w:rsid w:val="009F6751"/>
    <w:rsid w:val="009F6EEB"/>
    <w:rsid w:val="00A3399E"/>
    <w:rsid w:val="00A66BDD"/>
    <w:rsid w:val="00AD0D6F"/>
    <w:rsid w:val="00AF1525"/>
    <w:rsid w:val="00AF37CA"/>
    <w:rsid w:val="00B17D22"/>
    <w:rsid w:val="00B22FCF"/>
    <w:rsid w:val="00BB1F92"/>
    <w:rsid w:val="00BC43BB"/>
    <w:rsid w:val="00BD0553"/>
    <w:rsid w:val="00BE033C"/>
    <w:rsid w:val="00BE3C8F"/>
    <w:rsid w:val="00C11DFA"/>
    <w:rsid w:val="00C266E1"/>
    <w:rsid w:val="00C40D0F"/>
    <w:rsid w:val="00C62B7D"/>
    <w:rsid w:val="00C8621E"/>
    <w:rsid w:val="00C91BC6"/>
    <w:rsid w:val="00D4617A"/>
    <w:rsid w:val="00D647FF"/>
    <w:rsid w:val="00D66687"/>
    <w:rsid w:val="00D71110"/>
    <w:rsid w:val="00DA6FAD"/>
    <w:rsid w:val="00DD4850"/>
    <w:rsid w:val="00E03A92"/>
    <w:rsid w:val="00E10008"/>
    <w:rsid w:val="00E1100C"/>
    <w:rsid w:val="00E60139"/>
    <w:rsid w:val="00E728F4"/>
    <w:rsid w:val="00E73A6C"/>
    <w:rsid w:val="00E9133A"/>
    <w:rsid w:val="00EA689F"/>
    <w:rsid w:val="00EB1820"/>
    <w:rsid w:val="00EB525B"/>
    <w:rsid w:val="00ED3A42"/>
    <w:rsid w:val="00EE5B27"/>
    <w:rsid w:val="00EF6948"/>
    <w:rsid w:val="00EF7E59"/>
    <w:rsid w:val="00F8601B"/>
    <w:rsid w:val="00FB5619"/>
    <w:rsid w:val="00FB5F57"/>
    <w:rsid w:val="00FD1D15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5A502D-CB1E-734C-8582-67D46F45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912A11"/>
    <w:pPr>
      <w:outlineLvl w:val="0"/>
    </w:pPr>
    <w:rPr>
      <w:b/>
      <w:lang w:val="en-GB"/>
    </w:rPr>
  </w:style>
  <w:style w:type="paragraph" w:styleId="Nagwek2">
    <w:name w:val="heading 2"/>
    <w:basedOn w:val="Normalny"/>
    <w:next w:val="Normalny"/>
    <w:qFormat/>
    <w:rsid w:val="007D63A3"/>
    <w:pPr>
      <w:jc w:val="both"/>
      <w:outlineLvl w:val="1"/>
    </w:pPr>
    <w:rPr>
      <w:b/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aptions">
    <w:name w:val="Captions"/>
    <w:basedOn w:val="Normalny"/>
    <w:rsid w:val="007D63A3"/>
    <w:pPr>
      <w:jc w:val="both"/>
    </w:pPr>
    <w:rPr>
      <w:b/>
      <w:sz w:val="16"/>
      <w:szCs w:val="16"/>
      <w:lang w:val="en-GB"/>
    </w:rPr>
  </w:style>
  <w:style w:type="paragraph" w:customStyle="1" w:styleId="References">
    <w:name w:val="References"/>
    <w:basedOn w:val="Normalny"/>
    <w:rsid w:val="007D63A3"/>
    <w:pPr>
      <w:numPr>
        <w:numId w:val="7"/>
      </w:numPr>
      <w:tabs>
        <w:tab w:val="clear" w:pos="360"/>
        <w:tab w:val="num" w:pos="180"/>
      </w:tabs>
      <w:ind w:left="180" w:hanging="180"/>
      <w:jc w:val="both"/>
    </w:pPr>
    <w:rPr>
      <w:sz w:val="16"/>
      <w:szCs w:val="16"/>
      <w:lang w:val="en-GB"/>
    </w:rPr>
  </w:style>
  <w:style w:type="table" w:styleId="Tabela-Siatka">
    <w:name w:val="Table Grid"/>
    <w:basedOn w:val="Standardowy"/>
    <w:rsid w:val="00924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E7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83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813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21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183AF-1DCB-114F-9640-0192D297BF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POTENTIAL OF MAGNETIC RESONANCE IMAGING AS ANALYTICAL TOOL FOR THE INVESTIGATION OF SWOLLEN MATRIX TABLETS</vt:lpstr>
      <vt:lpstr>THE POTENTIAL OF MAGNETIC RESONANCE IMAGING AS ANALYTICAL TOOL FOR THE INVESTIGATION OF SWOLLEN MATRIX TABLETS</vt:lpstr>
    </vt:vector>
  </TitlesOfParts>
  <Company>FFA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POTENTIAL OF MAGNETIC RESONANCE IMAGING AS ANALYTICAL TOOL FOR THE INVESTIGATION OF SWOLLEN MATRIX TABLETS</dc:title>
  <dc:subject/>
  <dc:creator>baumgas</dc:creator>
  <cp:keywords/>
  <cp:lastModifiedBy>Karolina Coman</cp:lastModifiedBy>
  <cp:revision>2</cp:revision>
  <cp:lastPrinted>2009-07-02T14:01:00Z</cp:lastPrinted>
  <dcterms:created xsi:type="dcterms:W3CDTF">2019-05-07T05:48:00Z</dcterms:created>
  <dcterms:modified xsi:type="dcterms:W3CDTF">2019-05-07T05:48:00Z</dcterms:modified>
</cp:coreProperties>
</file>