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93" w:rsidRPr="00515DD9" w:rsidRDefault="00F25BB0" w:rsidP="00515DD9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 w:rsidRPr="00515DD9">
        <w:rPr>
          <w:b/>
          <w:sz w:val="28"/>
        </w:rPr>
        <w:t>Procedura przeprowadzania pr</w:t>
      </w:r>
      <w:r w:rsidR="00515DD9">
        <w:rPr>
          <w:b/>
          <w:sz w:val="28"/>
        </w:rPr>
        <w:t>zewodów doktorskich na Wydziale </w:t>
      </w:r>
      <w:r w:rsidRPr="00515DD9">
        <w:rPr>
          <w:b/>
          <w:sz w:val="28"/>
        </w:rPr>
        <w:t>Farmaceutycznym UJ CM</w:t>
      </w:r>
    </w:p>
    <w:p w:rsidR="00F25BB0" w:rsidRDefault="00F25BB0" w:rsidP="00515DD9">
      <w:pPr>
        <w:spacing w:after="0" w:line="360" w:lineRule="auto"/>
        <w:jc w:val="center"/>
      </w:pPr>
      <w:r>
        <w:t>(obowiązująca od 01.02.2018 r.)</w:t>
      </w:r>
    </w:p>
    <w:p w:rsidR="00515DD9" w:rsidRPr="00BD6C44" w:rsidRDefault="00515DD9" w:rsidP="00515DD9">
      <w:pPr>
        <w:spacing w:after="0" w:line="360" w:lineRule="auto"/>
        <w:rPr>
          <w:b/>
        </w:rPr>
      </w:pPr>
    </w:p>
    <w:p w:rsidR="00F25BB0" w:rsidRPr="00481E28" w:rsidRDefault="00F25BB0" w:rsidP="00515DD9">
      <w:pPr>
        <w:spacing w:after="0" w:line="360" w:lineRule="auto"/>
        <w:rPr>
          <w:b/>
          <w:sz w:val="24"/>
        </w:rPr>
      </w:pPr>
      <w:r w:rsidRPr="00481E28">
        <w:rPr>
          <w:b/>
          <w:color w:val="0070C0"/>
          <w:sz w:val="24"/>
        </w:rPr>
        <w:t xml:space="preserve">I Rada Wydziału </w:t>
      </w:r>
      <w:r w:rsidRPr="00481E28">
        <w:rPr>
          <w:b/>
          <w:sz w:val="24"/>
        </w:rPr>
        <w:t>– wszczęcie przewodu doktorskiego</w:t>
      </w:r>
    </w:p>
    <w:p w:rsidR="00F25BB0" w:rsidRDefault="00F25BB0" w:rsidP="00B763E2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zatwierdzenie tematu</w:t>
      </w:r>
    </w:p>
    <w:p w:rsidR="00F25BB0" w:rsidRDefault="00F25BB0" w:rsidP="00B763E2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powołanie promotora (ew. promotora pomocniczego)</w:t>
      </w:r>
    </w:p>
    <w:p w:rsidR="00F25BB0" w:rsidRDefault="00F25BB0" w:rsidP="00B763E2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</w:pPr>
      <w:r>
        <w:t>zatwierdzenie egzaminów doktorskich</w:t>
      </w:r>
      <w:r w:rsidRPr="00F25BB0">
        <w:t xml:space="preserve"> </w:t>
      </w:r>
      <w:r>
        <w:t>w zakresie dyscypliny podstawowej, dodatkowej i</w:t>
      </w:r>
      <w:r w:rsidR="00B763E2">
        <w:t> </w:t>
      </w:r>
      <w:r>
        <w:t>nowożytnego języka obcego oraz powołanie Komisji egzaminacyjnej (dyscyplina dodatkowa i nowożytny język obcy)</w:t>
      </w:r>
    </w:p>
    <w:p w:rsidR="00B763E2" w:rsidRDefault="00B763E2" w:rsidP="00B763E2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</w:pPr>
      <w:r>
        <w:t>wyrażenie zgody na przygotowanie rozprawy doktorskiej w języku angielskim</w:t>
      </w:r>
    </w:p>
    <w:p w:rsidR="00F25BB0" w:rsidRDefault="00F25BB0" w:rsidP="00515DD9">
      <w:pPr>
        <w:tabs>
          <w:tab w:val="left" w:pos="284"/>
        </w:tabs>
        <w:spacing w:after="0" w:line="360" w:lineRule="auto"/>
        <w:jc w:val="both"/>
      </w:pPr>
    </w:p>
    <w:p w:rsidR="00B44F18" w:rsidRDefault="00B44F18" w:rsidP="00B44F18">
      <w:pPr>
        <w:spacing w:after="0" w:line="360" w:lineRule="auto"/>
        <w:jc w:val="both"/>
        <w:rPr>
          <w:b/>
        </w:rPr>
      </w:pPr>
    </w:p>
    <w:p w:rsidR="00F25BB0" w:rsidRDefault="0090479C" w:rsidP="00B44F18">
      <w:pPr>
        <w:spacing w:after="0" w:line="360" w:lineRule="auto"/>
        <w:jc w:val="both"/>
      </w:pPr>
      <w:r>
        <w:rPr>
          <w:b/>
        </w:rPr>
        <w:t>Z</w:t>
      </w:r>
      <w:r w:rsidR="00515DD9" w:rsidRPr="00515DD9">
        <w:rPr>
          <w:b/>
        </w:rPr>
        <w:t>łożenie pracy doktorskiej</w:t>
      </w:r>
      <w:r w:rsidR="00B44F18">
        <w:rPr>
          <w:b/>
        </w:rPr>
        <w:t xml:space="preserve"> </w:t>
      </w:r>
      <w:r w:rsidR="00B44F18" w:rsidRPr="00B44F18">
        <w:t>(po pozytywny</w:t>
      </w:r>
      <w:r w:rsidR="00B763E2">
        <w:t>m</w:t>
      </w:r>
      <w:r w:rsidR="00B44F18" w:rsidRPr="00B44F18">
        <w:t xml:space="preserve"> zaliczeniu egzaminów z dyscypliny dodatkowej i</w:t>
      </w:r>
      <w:r w:rsidR="00B763E2">
        <w:t> </w:t>
      </w:r>
      <w:r w:rsidR="00B44F18" w:rsidRPr="00B44F18">
        <w:t>nowożytnego języka obcego)</w:t>
      </w:r>
    </w:p>
    <w:p w:rsidR="0090479C" w:rsidRDefault="0090479C" w:rsidP="00B44F18">
      <w:pPr>
        <w:spacing w:after="0" w:line="360" w:lineRule="auto"/>
        <w:jc w:val="both"/>
        <w:rPr>
          <w:b/>
        </w:rPr>
      </w:pPr>
    </w:p>
    <w:p w:rsidR="00B44F18" w:rsidRPr="00BD6C44" w:rsidRDefault="00B44F18" w:rsidP="00B44F18">
      <w:pPr>
        <w:spacing w:after="0" w:line="360" w:lineRule="auto"/>
        <w:jc w:val="both"/>
        <w:rPr>
          <w:color w:val="0070C0"/>
          <w:sz w:val="24"/>
        </w:rPr>
      </w:pPr>
      <w:r w:rsidRPr="00BD6C44">
        <w:rPr>
          <w:b/>
          <w:color w:val="0070C0"/>
          <w:sz w:val="24"/>
        </w:rPr>
        <w:t>II Rada Wydziału</w:t>
      </w:r>
    </w:p>
    <w:p w:rsidR="00515DD9" w:rsidRDefault="00515DD9" w:rsidP="00C63604">
      <w:pPr>
        <w:pStyle w:val="Akapitzlist"/>
        <w:numPr>
          <w:ilvl w:val="0"/>
          <w:numId w:val="7"/>
        </w:numPr>
        <w:spacing w:after="0" w:line="360" w:lineRule="auto"/>
      </w:pPr>
      <w:r>
        <w:t>wyznaczenie recenzentów</w:t>
      </w:r>
    </w:p>
    <w:p w:rsidR="00515DD9" w:rsidRDefault="00515DD9" w:rsidP="00352D78">
      <w:pPr>
        <w:pStyle w:val="Akapitzlist"/>
        <w:numPr>
          <w:ilvl w:val="0"/>
          <w:numId w:val="7"/>
        </w:numPr>
        <w:spacing w:before="120" w:after="0" w:line="360" w:lineRule="auto"/>
        <w:ind w:leftChars="160" w:left="708" w:hangingChars="162" w:hanging="356"/>
      </w:pPr>
      <w:r>
        <w:t xml:space="preserve">powołanie </w:t>
      </w:r>
      <w:r w:rsidR="00BD6C44">
        <w:t>8</w:t>
      </w:r>
      <w:r>
        <w:t xml:space="preserve"> członków </w:t>
      </w:r>
      <w:r w:rsidRPr="00515DD9">
        <w:rPr>
          <w:b/>
        </w:rPr>
        <w:t>Komisji Doktorskiej</w:t>
      </w:r>
      <w:r>
        <w:t xml:space="preserve"> </w:t>
      </w:r>
    </w:p>
    <w:p w:rsidR="00515DD9" w:rsidRPr="00515DD9" w:rsidRDefault="003D5A2A" w:rsidP="00515DD9">
      <w:pPr>
        <w:spacing w:after="0" w:line="360" w:lineRule="auto"/>
        <w:ind w:left="1418"/>
        <w:rPr>
          <w:u w:val="single"/>
        </w:rPr>
      </w:pPr>
      <w:r>
        <w:rPr>
          <w:u w:val="single"/>
        </w:rPr>
        <w:t>Skład Komisji D</w:t>
      </w:r>
      <w:r w:rsidR="00515DD9" w:rsidRPr="00515DD9">
        <w:rPr>
          <w:u w:val="single"/>
        </w:rPr>
        <w:t xml:space="preserve">oktorskiej: </w:t>
      </w:r>
    </w:p>
    <w:p w:rsidR="00515DD9" w:rsidRDefault="00515DD9" w:rsidP="0090479C">
      <w:pPr>
        <w:pStyle w:val="Akapitzlist"/>
        <w:numPr>
          <w:ilvl w:val="0"/>
          <w:numId w:val="4"/>
        </w:numPr>
        <w:spacing w:after="0" w:line="240" w:lineRule="auto"/>
        <w:ind w:left="2127"/>
      </w:pPr>
      <w:r>
        <w:t>przewodniczący</w:t>
      </w:r>
      <w:r w:rsidR="003D5A2A">
        <w:t xml:space="preserve"> – Prodziekan (bez prawa głosu)</w:t>
      </w:r>
    </w:p>
    <w:p w:rsidR="00515DD9" w:rsidRDefault="00515DD9" w:rsidP="0090479C">
      <w:pPr>
        <w:pStyle w:val="Akapitzlist"/>
        <w:numPr>
          <w:ilvl w:val="0"/>
          <w:numId w:val="4"/>
        </w:numPr>
        <w:spacing w:after="0" w:line="240" w:lineRule="auto"/>
        <w:ind w:left="2127"/>
      </w:pPr>
      <w:r>
        <w:t>promotor</w:t>
      </w:r>
    </w:p>
    <w:p w:rsidR="00515DD9" w:rsidRDefault="00515DD9" w:rsidP="0090479C">
      <w:pPr>
        <w:pStyle w:val="Akapitzlist"/>
        <w:numPr>
          <w:ilvl w:val="0"/>
          <w:numId w:val="4"/>
        </w:numPr>
        <w:spacing w:after="0" w:line="240" w:lineRule="auto"/>
        <w:ind w:left="2127"/>
      </w:pPr>
      <w:r>
        <w:t>recenzenci</w:t>
      </w:r>
      <w:r w:rsidR="00A4520A">
        <w:t xml:space="preserve"> (co najmniej 2)</w:t>
      </w:r>
    </w:p>
    <w:p w:rsidR="00515DD9" w:rsidRDefault="00A4520A" w:rsidP="0090479C">
      <w:pPr>
        <w:pStyle w:val="Akapitzlist"/>
        <w:numPr>
          <w:ilvl w:val="0"/>
          <w:numId w:val="4"/>
        </w:numPr>
        <w:spacing w:after="0" w:line="240" w:lineRule="auto"/>
        <w:ind w:left="2127"/>
      </w:pPr>
      <w:r>
        <w:t>8</w:t>
      </w:r>
      <w:r w:rsidR="00515DD9">
        <w:t xml:space="preserve"> członków</w:t>
      </w:r>
      <w:r w:rsidR="003D5A2A">
        <w:t xml:space="preserve"> - ekspertów</w:t>
      </w:r>
    </w:p>
    <w:p w:rsidR="00515DD9" w:rsidRDefault="00531C16" w:rsidP="00BD6C44">
      <w:pPr>
        <w:pStyle w:val="Akapitzlist"/>
        <w:numPr>
          <w:ilvl w:val="0"/>
          <w:numId w:val="4"/>
        </w:numPr>
        <w:spacing w:after="0" w:line="360" w:lineRule="auto"/>
        <w:ind w:leftChars="805" w:left="2127" w:hangingChars="162" w:hanging="356"/>
        <w:jc w:val="both"/>
      </w:pPr>
      <w:r>
        <w:t>p</w:t>
      </w:r>
      <w:r w:rsidR="00515DD9">
        <w:t>romotor pomocniczy (</w:t>
      </w:r>
      <w:r w:rsidR="00515DD9" w:rsidRPr="00BD6C44">
        <w:t>bez prawa głosu</w:t>
      </w:r>
      <w:r>
        <w:rPr>
          <w:u w:val="single"/>
        </w:rPr>
        <w:t>)</w:t>
      </w:r>
    </w:p>
    <w:p w:rsidR="00BD6C44" w:rsidRDefault="00BD6C44" w:rsidP="00BD6C44">
      <w:pPr>
        <w:pStyle w:val="Akapitzlist"/>
        <w:numPr>
          <w:ilvl w:val="0"/>
          <w:numId w:val="7"/>
        </w:numPr>
        <w:spacing w:after="0" w:line="360" w:lineRule="auto"/>
        <w:ind w:leftChars="160" w:left="708" w:hangingChars="162" w:hanging="356"/>
      </w:pPr>
      <w:r>
        <w:t xml:space="preserve">powołanie </w:t>
      </w:r>
      <w:r w:rsidRPr="002D6E53">
        <w:rPr>
          <w:b/>
        </w:rPr>
        <w:t>K</w:t>
      </w:r>
      <w:r w:rsidRPr="0090479C">
        <w:rPr>
          <w:b/>
        </w:rPr>
        <w:t xml:space="preserve">omisji </w:t>
      </w:r>
      <w:r>
        <w:rPr>
          <w:b/>
        </w:rPr>
        <w:t>E</w:t>
      </w:r>
      <w:r w:rsidRPr="0090479C">
        <w:rPr>
          <w:b/>
        </w:rPr>
        <w:t>gzaminacyjnej</w:t>
      </w:r>
      <w:r>
        <w:t xml:space="preserve"> w zakresie dyscypliny podstawowej</w:t>
      </w:r>
    </w:p>
    <w:p w:rsidR="00BD6C44" w:rsidRDefault="00BD6C44" w:rsidP="00BD6C44">
      <w:pPr>
        <w:pStyle w:val="Akapitzlist"/>
        <w:numPr>
          <w:ilvl w:val="0"/>
          <w:numId w:val="5"/>
        </w:numPr>
        <w:spacing w:after="0" w:line="240" w:lineRule="auto"/>
        <w:ind w:left="2126" w:hanging="357"/>
      </w:pPr>
      <w:r>
        <w:t>przewodniczący</w:t>
      </w:r>
    </w:p>
    <w:p w:rsidR="00BD6C44" w:rsidRDefault="00BD6C44" w:rsidP="00BD6C44">
      <w:pPr>
        <w:pStyle w:val="Akapitzlist"/>
        <w:numPr>
          <w:ilvl w:val="0"/>
          <w:numId w:val="5"/>
        </w:numPr>
        <w:spacing w:after="0" w:line="240" w:lineRule="auto"/>
        <w:ind w:left="2126" w:hanging="357"/>
      </w:pPr>
      <w:r>
        <w:t>promotor</w:t>
      </w:r>
    </w:p>
    <w:p w:rsidR="00BD6C44" w:rsidRDefault="00BD6C44" w:rsidP="00BD6C44">
      <w:pPr>
        <w:pStyle w:val="Akapitzlist"/>
        <w:numPr>
          <w:ilvl w:val="0"/>
          <w:numId w:val="5"/>
        </w:numPr>
        <w:spacing w:after="0" w:line="240" w:lineRule="auto"/>
        <w:ind w:left="2126" w:hanging="357"/>
      </w:pPr>
      <w:r>
        <w:t>egzaminator</w:t>
      </w:r>
    </w:p>
    <w:p w:rsidR="00BD6C44" w:rsidRDefault="00BD6C44" w:rsidP="00BD6C44">
      <w:pPr>
        <w:pStyle w:val="Akapitzlist"/>
        <w:numPr>
          <w:ilvl w:val="0"/>
          <w:numId w:val="5"/>
        </w:numPr>
        <w:spacing w:after="0" w:line="240" w:lineRule="auto"/>
        <w:ind w:left="2126" w:hanging="357"/>
      </w:pPr>
      <w:r>
        <w:t>recenzenci</w:t>
      </w:r>
    </w:p>
    <w:p w:rsidR="00BD6C44" w:rsidRDefault="00BD6C44" w:rsidP="00BD6C44">
      <w:pPr>
        <w:pStyle w:val="Akapitzlist"/>
        <w:numPr>
          <w:ilvl w:val="0"/>
          <w:numId w:val="5"/>
        </w:numPr>
        <w:spacing w:after="120" w:line="360" w:lineRule="auto"/>
        <w:ind w:leftChars="805" w:left="2127" w:hangingChars="162" w:hanging="356"/>
      </w:pPr>
      <w:r>
        <w:t>członek komisji</w:t>
      </w:r>
    </w:p>
    <w:p w:rsidR="00C63604" w:rsidRDefault="00C63604" w:rsidP="00B44F18">
      <w:pPr>
        <w:spacing w:after="0" w:line="240" w:lineRule="auto"/>
        <w:jc w:val="both"/>
      </w:pPr>
    </w:p>
    <w:p w:rsidR="0090479C" w:rsidRDefault="0090479C" w:rsidP="00B44F18">
      <w:pPr>
        <w:spacing w:after="0" w:line="240" w:lineRule="auto"/>
        <w:jc w:val="both"/>
      </w:pPr>
      <w:r>
        <w:t>Po wpłynięciu pozytywnych recenzji do Dziekanatu wyznaczenie daty egzaminu dokto</w:t>
      </w:r>
      <w:r w:rsidR="003D5A2A">
        <w:t>rskiego przed powołaną Komisją E</w:t>
      </w:r>
      <w:r>
        <w:t xml:space="preserve">gzaminacyjną.  </w:t>
      </w:r>
    </w:p>
    <w:p w:rsidR="00B763E2" w:rsidRDefault="00B763E2" w:rsidP="00C63604">
      <w:pPr>
        <w:spacing w:after="0" w:line="360" w:lineRule="auto"/>
        <w:jc w:val="both"/>
      </w:pPr>
    </w:p>
    <w:p w:rsidR="00C63604" w:rsidRPr="00B763E2" w:rsidRDefault="00B763E2" w:rsidP="00A4520A">
      <w:pPr>
        <w:spacing w:after="0" w:line="240" w:lineRule="auto"/>
        <w:jc w:val="both"/>
        <w:rPr>
          <w:b/>
          <w:i/>
          <w:u w:val="single"/>
        </w:rPr>
      </w:pPr>
      <w:r w:rsidRPr="00B763E2">
        <w:rPr>
          <w:b/>
          <w:i/>
          <w:u w:val="single"/>
        </w:rPr>
        <w:t>Uwaga:</w:t>
      </w:r>
    </w:p>
    <w:p w:rsidR="00B763E2" w:rsidRPr="00B763E2" w:rsidRDefault="00B763E2" w:rsidP="00A4520A">
      <w:pPr>
        <w:spacing w:after="0" w:line="240" w:lineRule="auto"/>
        <w:jc w:val="both"/>
        <w:rPr>
          <w:i/>
        </w:rPr>
      </w:pPr>
      <w:r w:rsidRPr="00B763E2">
        <w:rPr>
          <w:i/>
        </w:rPr>
        <w:t xml:space="preserve">Jeżeli recenzja jest przygotowana w języku angielskim do obowiązku promotora należy dostarczenie </w:t>
      </w:r>
      <w:r w:rsidR="00C73B2B">
        <w:rPr>
          <w:i/>
        </w:rPr>
        <w:t xml:space="preserve">do Dziekanatu </w:t>
      </w:r>
      <w:r w:rsidRPr="00B763E2">
        <w:rPr>
          <w:i/>
        </w:rPr>
        <w:t>jej przetłumaczonej wersji</w:t>
      </w:r>
      <w:r w:rsidR="001D5AEF">
        <w:rPr>
          <w:i/>
        </w:rPr>
        <w:t>.</w:t>
      </w:r>
    </w:p>
    <w:p w:rsidR="00B763E2" w:rsidRDefault="00B763E2" w:rsidP="00C63604">
      <w:pPr>
        <w:spacing w:after="0" w:line="360" w:lineRule="auto"/>
        <w:jc w:val="both"/>
      </w:pPr>
    </w:p>
    <w:p w:rsidR="00B763E2" w:rsidRDefault="003D5A2A" w:rsidP="00C63604">
      <w:pPr>
        <w:spacing w:after="0" w:line="360" w:lineRule="auto"/>
        <w:jc w:val="both"/>
      </w:pPr>
      <w:r>
        <w:t xml:space="preserve">Przed </w:t>
      </w:r>
      <w:r w:rsidR="00531C16">
        <w:t>I</w:t>
      </w:r>
      <w:r>
        <w:t xml:space="preserve"> posiedzeniem Komisji Doktorskiej Członkowie otrzymują streszczenie rozprawy i recenzje.</w:t>
      </w:r>
    </w:p>
    <w:p w:rsidR="003D5A2A" w:rsidRDefault="003D5A2A" w:rsidP="00C63604">
      <w:pPr>
        <w:spacing w:after="0" w:line="360" w:lineRule="auto"/>
        <w:jc w:val="both"/>
      </w:pPr>
    </w:p>
    <w:p w:rsidR="00C63604" w:rsidRPr="00BD6C44" w:rsidRDefault="00531C16" w:rsidP="00C63604">
      <w:pPr>
        <w:spacing w:after="0" w:line="360" w:lineRule="auto"/>
        <w:jc w:val="both"/>
        <w:rPr>
          <w:b/>
          <w:sz w:val="24"/>
          <w:u w:val="single"/>
        </w:rPr>
      </w:pPr>
      <w:r w:rsidRPr="00BD6C44">
        <w:rPr>
          <w:b/>
          <w:sz w:val="24"/>
          <w:u w:val="single"/>
        </w:rPr>
        <w:t>I</w:t>
      </w:r>
      <w:r w:rsidR="00C63604" w:rsidRPr="00BD6C44">
        <w:rPr>
          <w:b/>
          <w:sz w:val="24"/>
          <w:u w:val="single"/>
        </w:rPr>
        <w:t xml:space="preserve"> posiedzenie Komisji Doktorskiej</w:t>
      </w:r>
    </w:p>
    <w:p w:rsidR="00C63604" w:rsidRDefault="0090479C" w:rsidP="00C63604">
      <w:pPr>
        <w:spacing w:after="0" w:line="360" w:lineRule="auto"/>
        <w:jc w:val="both"/>
      </w:pPr>
      <w:r>
        <w:t xml:space="preserve">Podjęcie uchwały przez </w:t>
      </w:r>
      <w:r w:rsidRPr="00C63604">
        <w:rPr>
          <w:b/>
        </w:rPr>
        <w:t>Komisję Doktorską</w:t>
      </w:r>
      <w:r>
        <w:t xml:space="preserve"> w sprawie przyjęcia rozprawy doktorskiej i dopuszczenia jej do publicznej obrony lub w sprawie odmowy przyjęcia rozprawy doktorskiej i nie dopusz</w:t>
      </w:r>
      <w:r w:rsidR="00B763E2">
        <w:t>czenia jej do publicznej obrony</w:t>
      </w:r>
      <w:r w:rsidR="001C7B56">
        <w:t xml:space="preserve"> (</w:t>
      </w:r>
      <w:r w:rsidR="00B763E2">
        <w:t xml:space="preserve">§3. 1. </w:t>
      </w:r>
      <w:r w:rsidR="001C7B56">
        <w:t xml:space="preserve">Pkt. </w:t>
      </w:r>
      <w:r w:rsidR="00B763E2">
        <w:t xml:space="preserve">2 </w:t>
      </w:r>
      <w:proofErr w:type="spellStart"/>
      <w:r w:rsidR="00B763E2">
        <w:t>Rozp</w:t>
      </w:r>
      <w:proofErr w:type="spellEnd"/>
      <w:r w:rsidR="00B763E2">
        <w:t xml:space="preserve">. </w:t>
      </w:r>
      <w:proofErr w:type="spellStart"/>
      <w:r w:rsidR="00B763E2">
        <w:t>MNiSW</w:t>
      </w:r>
      <w:proofErr w:type="spellEnd"/>
      <w:r w:rsidR="00B763E2">
        <w:t xml:space="preserve"> z dnia 26.09.2016 r.</w:t>
      </w:r>
      <w:r w:rsidR="001C7B56">
        <w:t>).</w:t>
      </w:r>
      <w:r w:rsidR="00B763E2">
        <w:t xml:space="preserve"> </w:t>
      </w:r>
    </w:p>
    <w:p w:rsidR="00B763E2" w:rsidRPr="00B763E2" w:rsidRDefault="00B763E2" w:rsidP="00C63604">
      <w:pPr>
        <w:spacing w:after="0" w:line="360" w:lineRule="auto"/>
        <w:jc w:val="both"/>
      </w:pPr>
    </w:p>
    <w:p w:rsidR="00C63604" w:rsidRPr="00BD6C44" w:rsidRDefault="00531C16" w:rsidP="00C63604">
      <w:pPr>
        <w:spacing w:after="0" w:line="360" w:lineRule="auto"/>
        <w:jc w:val="both"/>
        <w:rPr>
          <w:b/>
          <w:sz w:val="24"/>
          <w:u w:val="single"/>
        </w:rPr>
      </w:pPr>
      <w:r w:rsidRPr="00BD6C44">
        <w:rPr>
          <w:b/>
          <w:sz w:val="24"/>
          <w:u w:val="single"/>
        </w:rPr>
        <w:t>II</w:t>
      </w:r>
      <w:r w:rsidR="00C63604" w:rsidRPr="00BD6C44">
        <w:rPr>
          <w:b/>
          <w:sz w:val="24"/>
          <w:u w:val="single"/>
        </w:rPr>
        <w:t xml:space="preserve"> posiedzenie Komisji Doktorskiej</w:t>
      </w:r>
    </w:p>
    <w:p w:rsidR="0090479C" w:rsidRDefault="0090479C" w:rsidP="00B44F18">
      <w:pPr>
        <w:spacing w:after="0" w:line="240" w:lineRule="auto"/>
        <w:jc w:val="both"/>
      </w:pPr>
      <w:r>
        <w:t xml:space="preserve">Obrona doktorska przed </w:t>
      </w:r>
      <w:r w:rsidRPr="00481E28">
        <w:rPr>
          <w:b/>
        </w:rPr>
        <w:t>Komisją Doktorską</w:t>
      </w:r>
      <w:r>
        <w:t xml:space="preserve"> po </w:t>
      </w:r>
      <w:r w:rsidR="001C7B56">
        <w:t>co najmniej</w:t>
      </w:r>
      <w:r>
        <w:t xml:space="preserve"> 10 dniach od podjęcia uchwały przez Komisję o</w:t>
      </w:r>
      <w:r w:rsidR="00B763E2">
        <w:t> </w:t>
      </w:r>
      <w:r>
        <w:t>przyjęciu rozprawy doktorskiej i dopuszczeniu jej do publicznej obrony.</w:t>
      </w:r>
      <w:r w:rsidR="00481E28">
        <w:t xml:space="preserve"> Wystąpienie z wnioskiem do Rady Wydziału o nadanie lub o odmowie nadania stopnia doktora nauk farmaceutycznych</w:t>
      </w:r>
      <w:r w:rsidR="00C73B2B">
        <w:t xml:space="preserve"> i</w:t>
      </w:r>
      <w:r w:rsidR="004117CA">
        <w:t> </w:t>
      </w:r>
      <w:r w:rsidR="001C7B56">
        <w:t xml:space="preserve">ewentualnym wnioskiem o </w:t>
      </w:r>
      <w:r w:rsidR="00C73B2B">
        <w:t>wyróżnienie pracy doktorskiej.</w:t>
      </w:r>
    </w:p>
    <w:p w:rsidR="00B763E2" w:rsidRDefault="00B763E2" w:rsidP="00B44F18">
      <w:pPr>
        <w:spacing w:after="0" w:line="240" w:lineRule="auto"/>
        <w:jc w:val="both"/>
        <w:rPr>
          <w:b/>
          <w:color w:val="0070C0"/>
          <w:sz w:val="24"/>
        </w:rPr>
      </w:pPr>
    </w:p>
    <w:p w:rsidR="00A4520A" w:rsidRPr="00BD6C44" w:rsidRDefault="00A4520A" w:rsidP="00A4520A">
      <w:pPr>
        <w:spacing w:after="0" w:line="240" w:lineRule="auto"/>
        <w:jc w:val="both"/>
        <w:rPr>
          <w:b/>
          <w:i/>
          <w:u w:val="single"/>
        </w:rPr>
      </w:pPr>
      <w:r w:rsidRPr="00BD6C44">
        <w:rPr>
          <w:b/>
          <w:i/>
          <w:u w:val="single"/>
        </w:rPr>
        <w:t>Uwaga:</w:t>
      </w:r>
    </w:p>
    <w:p w:rsidR="00A4520A" w:rsidRDefault="00A4520A" w:rsidP="00A4520A">
      <w:pPr>
        <w:spacing w:after="0" w:line="240" w:lineRule="auto"/>
        <w:jc w:val="both"/>
        <w:rPr>
          <w:i/>
        </w:rPr>
      </w:pPr>
      <w:r>
        <w:rPr>
          <w:i/>
        </w:rPr>
        <w:t xml:space="preserve">Obecność promotora jest obowiązkowa na 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II posiedzeniu Komisji Doktorskiej.</w:t>
      </w:r>
    </w:p>
    <w:p w:rsidR="00A4520A" w:rsidRDefault="00A4520A" w:rsidP="00A4520A">
      <w:pPr>
        <w:spacing w:after="0" w:line="240" w:lineRule="auto"/>
        <w:jc w:val="both"/>
        <w:rPr>
          <w:i/>
        </w:rPr>
      </w:pPr>
    </w:p>
    <w:p w:rsidR="00A4520A" w:rsidRDefault="00A4520A" w:rsidP="00A4520A">
      <w:pPr>
        <w:spacing w:after="0" w:line="240" w:lineRule="auto"/>
        <w:jc w:val="both"/>
        <w:rPr>
          <w:i/>
        </w:rPr>
      </w:pPr>
    </w:p>
    <w:p w:rsidR="00481E28" w:rsidRPr="00481E28" w:rsidRDefault="00481E28" w:rsidP="00A4520A">
      <w:pPr>
        <w:spacing w:after="0" w:line="240" w:lineRule="auto"/>
        <w:jc w:val="both"/>
        <w:rPr>
          <w:b/>
          <w:sz w:val="24"/>
        </w:rPr>
      </w:pPr>
      <w:r w:rsidRPr="00481E28">
        <w:rPr>
          <w:b/>
          <w:color w:val="0070C0"/>
          <w:sz w:val="24"/>
        </w:rPr>
        <w:t xml:space="preserve">III Rada Wydziału </w:t>
      </w:r>
      <w:r w:rsidRPr="00481E28">
        <w:rPr>
          <w:b/>
          <w:sz w:val="24"/>
        </w:rPr>
        <w:t>– podjęcie uchwały w sprawie nadania st</w:t>
      </w:r>
      <w:r w:rsidR="00C73B2B">
        <w:rPr>
          <w:b/>
          <w:sz w:val="24"/>
        </w:rPr>
        <w:t>opnia doktora lub odmowy nadania</w:t>
      </w:r>
      <w:r w:rsidRPr="00481E28">
        <w:rPr>
          <w:b/>
          <w:sz w:val="24"/>
        </w:rPr>
        <w:t xml:space="preserve"> stopnia doktora</w:t>
      </w:r>
      <w:r w:rsidR="00C73B2B">
        <w:rPr>
          <w:b/>
          <w:sz w:val="24"/>
        </w:rPr>
        <w:t xml:space="preserve"> nauk farmaceutycznych</w:t>
      </w:r>
      <w:r w:rsidR="003D5A2A">
        <w:rPr>
          <w:b/>
          <w:sz w:val="24"/>
        </w:rPr>
        <w:t xml:space="preserve"> oraz ewentualnie podjęcie uchwały w spawie wyróżnienia rozprawy doktorskiej.</w:t>
      </w:r>
    </w:p>
    <w:p w:rsidR="0090479C" w:rsidRDefault="0090479C" w:rsidP="00B44F18">
      <w:pPr>
        <w:spacing w:after="0" w:line="240" w:lineRule="auto"/>
        <w:jc w:val="both"/>
      </w:pPr>
    </w:p>
    <w:sectPr w:rsidR="0090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C98"/>
    <w:multiLevelType w:val="hybridMultilevel"/>
    <w:tmpl w:val="2B34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4F74"/>
    <w:multiLevelType w:val="hybridMultilevel"/>
    <w:tmpl w:val="AB4E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437"/>
    <w:multiLevelType w:val="hybridMultilevel"/>
    <w:tmpl w:val="52C4931C"/>
    <w:lvl w:ilvl="0" w:tplc="E40E8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E1C89"/>
    <w:multiLevelType w:val="hybridMultilevel"/>
    <w:tmpl w:val="1B64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74D00"/>
    <w:multiLevelType w:val="hybridMultilevel"/>
    <w:tmpl w:val="DFD23E28"/>
    <w:lvl w:ilvl="0" w:tplc="C2C248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2E0106"/>
    <w:multiLevelType w:val="hybridMultilevel"/>
    <w:tmpl w:val="9356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24564"/>
    <w:multiLevelType w:val="hybridMultilevel"/>
    <w:tmpl w:val="3E0499D4"/>
    <w:lvl w:ilvl="0" w:tplc="E40E8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B0"/>
    <w:rsid w:val="00080890"/>
    <w:rsid w:val="001843B6"/>
    <w:rsid w:val="001857C8"/>
    <w:rsid w:val="001C7B56"/>
    <w:rsid w:val="001D5AEF"/>
    <w:rsid w:val="002D6E53"/>
    <w:rsid w:val="00352D78"/>
    <w:rsid w:val="003D5A2A"/>
    <w:rsid w:val="004117CA"/>
    <w:rsid w:val="00481E28"/>
    <w:rsid w:val="00515DD9"/>
    <w:rsid w:val="00531C16"/>
    <w:rsid w:val="006F0C93"/>
    <w:rsid w:val="007707F7"/>
    <w:rsid w:val="0090479C"/>
    <w:rsid w:val="00A4520A"/>
    <w:rsid w:val="00B44F18"/>
    <w:rsid w:val="00B763E2"/>
    <w:rsid w:val="00BD6C44"/>
    <w:rsid w:val="00C63604"/>
    <w:rsid w:val="00C729CB"/>
    <w:rsid w:val="00C73B2B"/>
    <w:rsid w:val="00F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3659-A56C-41D7-BBE4-D42E007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Bętkowska-Zając Justyna</dc:creator>
  <cp:lastModifiedBy>Marek</cp:lastModifiedBy>
  <cp:revision>2</cp:revision>
  <cp:lastPrinted>2018-01-25T09:43:00Z</cp:lastPrinted>
  <dcterms:created xsi:type="dcterms:W3CDTF">2018-12-10T13:26:00Z</dcterms:created>
  <dcterms:modified xsi:type="dcterms:W3CDTF">2018-12-10T13:26:00Z</dcterms:modified>
</cp:coreProperties>
</file>